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125E12" w:rsidRDefault="00D207DC">
      <w:r>
        <w:rPr>
          <w:noProof/>
        </w:rPr>
        <mc:AlternateContent>
          <mc:Choice Requires="wps">
            <w:drawing>
              <wp:anchor distT="0" distB="0" distL="114300" distR="114300" simplePos="0" relativeHeight="251659264" behindDoc="0" locked="0" layoutInCell="1" hidden="0" allowOverlap="1">
                <wp:simplePos x="0" y="0"/>
                <wp:positionH relativeFrom="column">
                  <wp:posOffset>-200025</wp:posOffset>
                </wp:positionH>
                <wp:positionV relativeFrom="paragraph">
                  <wp:posOffset>519430</wp:posOffset>
                </wp:positionV>
                <wp:extent cx="6981825" cy="45719"/>
                <wp:effectExtent l="0" t="0" r="28575" b="31115"/>
                <wp:wrapNone/>
                <wp:docPr id="1" name="Straight Arrow Connector 1"/>
                <wp:cNvGraphicFramePr/>
                <a:graphic xmlns:a="http://schemas.openxmlformats.org/drawingml/2006/main">
                  <a:graphicData uri="http://schemas.microsoft.com/office/word/2010/wordprocessingShape">
                    <wps:wsp>
                      <wps:cNvCnPr/>
                      <wps:spPr>
                        <a:xfrm flipV="1">
                          <a:off x="0" y="0"/>
                          <a:ext cx="6981825" cy="45719"/>
                        </a:xfrm>
                        <a:prstGeom prst="straightConnector1">
                          <a:avLst/>
                        </a:prstGeom>
                        <a:noFill/>
                        <a:ln w="9525" cap="flat" cmpd="sng">
                          <a:solidFill>
                            <a:srgbClr val="00008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w14:anchorId="26999A98" id="_x0000_t32" coordsize="21600,21600" o:spt="32" o:oned="t" path="m,l21600,21600e" filled="f">
                <v:path arrowok="t" fillok="f" o:connecttype="none"/>
                <o:lock v:ext="edit" shapetype="t"/>
              </v:shapetype>
              <v:shape id="Straight Arrow Connector 1" o:spid="_x0000_s1026" type="#_x0000_t32" style="position:absolute;margin-left:-15.75pt;margin-top:40.9pt;width:549.75pt;height: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" strokecolor="navy"/>
            </w:pict>
          </mc:Fallback>
        </mc:AlternateContent>
      </w:r>
      <w:r>
        <w:rPr>
          <w:noProof/>
        </w:rPr>
        <w:drawing>
          <wp:anchor distT="0" distB="0" distL="114300" distR="114300" simplePos="0" relativeHeight="251658240" behindDoc="0" locked="0" layoutInCell="1" hidden="0" allowOverlap="1">
            <wp:simplePos x="0" y="0"/>
            <wp:positionH relativeFrom="column">
              <wp:posOffset>-66675</wp:posOffset>
            </wp:positionH>
            <wp:positionV relativeFrom="paragraph">
              <wp:posOffset>5715</wp:posOffset>
            </wp:positionV>
            <wp:extent cx="748665" cy="590550"/>
            <wp:effectExtent l="0" t="0" r="0" b="0"/>
            <wp:wrapSquare wrapText="bothSides" distT="0" distB="0" distL="114300" distR="114300"/>
            <wp:docPr id="5" name="image1.png" descr="SEAL"/>
            <wp:cNvGraphicFramePr/>
            <a:graphic xmlns:a="http://schemas.openxmlformats.org/drawingml/2006/main">
              <a:graphicData uri="http://schemas.openxmlformats.org/drawingml/2006/picture">
                <pic:pic xmlns:pic="http://schemas.openxmlformats.org/drawingml/2006/picture">
                  <pic:nvPicPr>
                    <pic:cNvPr id="0" name="image1.png" descr="SEAL"/>
                    <pic:cNvPicPr preferRelativeResize="0"/>
                  </pic:nvPicPr>
                  <pic:blipFill>
                    <a:blip r:embed="rId7"/>
                    <a:srcRect t="1457" r="9530" b="20395"/>
                    <a:stretch>
                      <a:fillRect/>
                    </a:stretch>
                  </pic:blipFill>
                  <pic:spPr>
                    <a:xfrm>
                      <a:off x="0" y="0"/>
                      <a:ext cx="748665" cy="590550"/>
                    </a:xfrm>
                    <a:prstGeom prst="rect">
                      <a:avLst/>
                    </a:prstGeom>
                    <a:ln/>
                  </pic:spPr>
                </pic:pic>
              </a:graphicData>
            </a:graphic>
            <wp14:sizeRelV relativeFrom="margin">
              <wp14:pctHeight>0</wp14:pctHeight>
            </wp14:sizeRelV>
          </wp:anchor>
        </w:drawing>
      </w:r>
      <w:r w:rsidR="00416942">
        <w:t xml:space="preserve">       </w:t>
      </w:r>
      <w:r w:rsidR="00416942">
        <w:rPr>
          <w:noProof/>
          <w:sz w:val="20"/>
          <w:szCs w:val="20"/>
        </w:rPr>
        <mc:AlternateContent>
          <mc:Choice Requires="wps">
            <w:drawing>
              <wp:inline distT="0" distB="0" distL="0" distR="0">
                <wp:extent cx="5111877" cy="512445"/>
                <wp:effectExtent l="0" t="0" r="0" b="0"/>
                <wp:docPr id="3" name="Rectangle 3"/>
                <wp:cNvGraphicFramePr/>
                <a:graphic xmlns:a="http://schemas.openxmlformats.org/drawingml/2006/main">
                  <a:graphicData uri="http://schemas.microsoft.com/office/word/2010/wordprocessingShape">
                    <wps:wsp>
                      <wps:cNvSpPr/>
                      <wps:spPr>
                        <a:xfrm>
                          <a:off x="2794824" y="3528540"/>
                          <a:ext cx="5102352" cy="502920"/>
                        </a:xfrm>
                        <a:prstGeom prst="rect">
                          <a:avLst/>
                        </a:prstGeom>
                        <a:noFill/>
                        <a:ln>
                          <a:noFill/>
                        </a:ln>
                      </wps:spPr>
                      <wps:txbx>
                        <w:txbxContent>
                          <w:p w:rsidR="00AD215B" w:rsidRDefault="00AD215B">
                            <w:pPr>
                              <w:textDirection w:val="btLr"/>
                            </w:pPr>
                            <w:r>
                              <w:rPr>
                                <w:rFonts w:ascii="Arial" w:eastAsia="Arial" w:hAnsi="Arial" w:cs="Arial"/>
                                <w:i/>
                                <w:color w:val="00007E"/>
                                <w:sz w:val="56"/>
                              </w:rPr>
                              <w:t>Lunenburg Public Schools</w:t>
                            </w:r>
                          </w:p>
                          <w:p w:rsidR="00AD215B" w:rsidRDefault="00AD215B">
                            <w:pPr>
                              <w:jc w:val="center"/>
                              <w:textDirection w:val="btLr"/>
                            </w:pPr>
                          </w:p>
                          <w:p w:rsidR="00AD215B" w:rsidRDefault="00AD215B">
                            <w:pPr>
                              <w:jc w:val="center"/>
                              <w:textDirection w:val="btLr"/>
                            </w:pPr>
                          </w:p>
                        </w:txbxContent>
                      </wps:txbx>
                      <wps:bodyPr spcFirstLastPara="1" wrap="square" lIns="91425" tIns="0" rIns="91425" bIns="0" anchor="t" anchorCtr="0">
                        <a:noAutofit/>
                      </wps:bodyPr>
                    </wps:wsp>
                  </a:graphicData>
                </a:graphic>
              </wp:inline>
            </w:drawing>
          </mc:Choice>
          <mc:Fallback>
            <w:pict>
              <v:rect id="Rectangle 3" o:spid="_x0000_s1026" style="width:402.5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" filled="f" stroked="f">
                <v:textbox inset="2.53958mm,0,2.53958mm,0">
                  <w:txbxContent>
                    <w:p w:rsidR="00AD215B" w:rsidRDefault="00AD215B">
                      <w:pPr>
                        <w:textDirection w:val="btLr"/>
                      </w:pPr>
                      <w:r>
                        <w:rPr>
                          <w:rFonts w:ascii="Arial" w:eastAsia="Arial" w:hAnsi="Arial" w:cs="Arial"/>
                          <w:i/>
                          <w:color w:val="00007E"/>
                          <w:sz w:val="56"/>
                        </w:rPr>
                        <w:t>Lunenburg Public Schools</w:t>
                      </w:r>
                    </w:p>
                    <w:p w:rsidR="00AD215B" w:rsidRDefault="00AD215B">
                      <w:pPr>
                        <w:jc w:val="center"/>
                        <w:textDirection w:val="btLr"/>
                      </w:pPr>
                    </w:p>
                    <w:p w:rsidR="00AD215B" w:rsidRDefault="00AD215B">
                      <w:pPr>
                        <w:jc w:val="center"/>
                        <w:textDirection w:val="btLr"/>
                      </w:pPr>
                    </w:p>
                  </w:txbxContent>
                </v:textbox>
                <w10:anchorlock/>
              </v:rect>
            </w:pict>
          </mc:Fallback>
        </mc:AlternateContent>
      </w:r>
    </w:p>
    <w:p w:rsidR="00125E12" w:rsidRDefault="00416942">
      <w:r>
        <w:rPr>
          <w:noProof/>
          <w:sz w:val="20"/>
          <w:szCs w:val="20"/>
        </w:rPr>
        <mc:AlternateContent>
          <mc:Choice Requires="wps">
            <w:drawing>
              <wp:inline distT="0" distB="0" distL="0" distR="0">
                <wp:extent cx="5130165" cy="283845"/>
                <wp:effectExtent l="0" t="0" r="0" b="0"/>
                <wp:docPr id="2" name="Rectangle 2"/>
                <wp:cNvGraphicFramePr/>
                <a:graphic xmlns:a="http://schemas.openxmlformats.org/drawingml/2006/main">
                  <a:graphicData uri="http://schemas.microsoft.com/office/word/2010/wordprocessingShape">
                    <wps:wsp>
                      <wps:cNvSpPr/>
                      <wps:spPr>
                        <a:xfrm>
                          <a:off x="2785680" y="3642840"/>
                          <a:ext cx="5120640" cy="274320"/>
                        </a:xfrm>
                        <a:prstGeom prst="rect">
                          <a:avLst/>
                        </a:prstGeom>
                        <a:noFill/>
                        <a:ln>
                          <a:noFill/>
                        </a:ln>
                      </wps:spPr>
                      <wps:txbx>
                        <w:txbxContent>
                          <w:p w:rsidR="00AD215B" w:rsidRDefault="00AD215B">
                            <w:pPr>
                              <w:textDirection w:val="btLr"/>
                            </w:pPr>
                            <w:r>
                              <w:rPr>
                                <w:rFonts w:ascii="Arial" w:eastAsia="Arial" w:hAnsi="Arial" w:cs="Arial"/>
                                <w:b/>
                                <w:color w:val="00007E"/>
                                <w:sz w:val="22"/>
                              </w:rPr>
                              <w:t xml:space="preserve">Dr. Jodi Fortuna, </w:t>
                            </w:r>
                            <w:r>
                              <w:rPr>
                                <w:rFonts w:ascii="Arial" w:eastAsia="Arial" w:hAnsi="Arial" w:cs="Arial"/>
                                <w:b/>
                                <w:color w:val="00007E"/>
                                <w:sz w:val="20"/>
                              </w:rPr>
                              <w:t>Superintendent of Schools</w:t>
                            </w:r>
                            <w:r>
                              <w:rPr>
                                <w:rFonts w:ascii="Arial" w:eastAsia="Arial" w:hAnsi="Arial" w:cs="Arial"/>
                                <w:b/>
                                <w:color w:val="00007E"/>
                                <w:sz w:val="20"/>
                              </w:rPr>
                              <w:tab/>
                            </w:r>
                          </w:p>
                        </w:txbxContent>
                      </wps:txbx>
                      <wps:bodyPr spcFirstLastPara="1" wrap="square" lIns="0" tIns="45700" rIns="0" bIns="45700" anchor="t" anchorCtr="0">
                        <a:noAutofit/>
                      </wps:bodyPr>
                    </wps:wsp>
                  </a:graphicData>
                </a:graphic>
              </wp:inline>
            </w:drawing>
          </mc:Choice>
          <mc:Fallback>
            <w:pict>
              <v:rect id="Rectangle 2" o:spid="_x0000_s1027" style="width:403.95pt;height:2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" filled="f" stroked="f">
                <v:textbox inset="0,1.2694mm,0,1.2694mm">
                  <w:txbxContent>
                    <w:p w:rsidR="00AD215B" w:rsidRDefault="00AD215B">
                      <w:pPr>
                        <w:textDirection w:val="btLr"/>
                      </w:pPr>
                      <w:r>
                        <w:rPr>
                          <w:rFonts w:ascii="Arial" w:eastAsia="Arial" w:hAnsi="Arial" w:cs="Arial"/>
                          <w:b/>
                          <w:color w:val="00007E"/>
                          <w:sz w:val="22"/>
                        </w:rPr>
                        <w:t xml:space="preserve">Dr. Jodi Fortuna, </w:t>
                      </w:r>
                      <w:r>
                        <w:rPr>
                          <w:rFonts w:ascii="Arial" w:eastAsia="Arial" w:hAnsi="Arial" w:cs="Arial"/>
                          <w:b/>
                          <w:color w:val="00007E"/>
                          <w:sz w:val="20"/>
                        </w:rPr>
                        <w:t>Superintendent of Schools</w:t>
                      </w:r>
                      <w:r>
                        <w:rPr>
                          <w:rFonts w:ascii="Arial" w:eastAsia="Arial" w:hAnsi="Arial" w:cs="Arial"/>
                          <w:b/>
                          <w:color w:val="00007E"/>
                          <w:sz w:val="20"/>
                        </w:rPr>
                        <w:tab/>
                      </w:r>
                    </w:p>
                  </w:txbxContent>
                </v:textbox>
                <w10:anchorlock/>
              </v:rect>
            </w:pict>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-1460499</wp:posOffset>
                </wp:positionH>
                <wp:positionV relativeFrom="paragraph">
                  <wp:posOffset>50800</wp:posOffset>
                </wp:positionV>
                <wp:extent cx="393065" cy="12700"/>
                <wp:effectExtent l="0" t="0" r="0" b="0"/>
                <wp:wrapNone/>
                <wp:docPr id="4" name="Straight Arrow Connector 4"/>
                <wp:cNvGraphicFramePr/>
                <a:graphic xmlns:a="http://schemas.openxmlformats.org/drawingml/2006/main">
                  <a:graphicData uri="http://schemas.microsoft.com/office/word/2010/wordprocessingShape">
                    <wps:wsp>
                      <wps:cNvCnPr/>
                      <wps:spPr>
                        <a:xfrm rot="10800000">
                          <a:off x="5149468" y="3780000"/>
                          <a:ext cx="393065" cy="0"/>
                        </a:xfrm>
                        <a:prstGeom prst="straightConnector1">
                          <a:avLst/>
                        </a:prstGeom>
                        <a:noFill/>
                        <a:ln w="9525" cap="flat" cmpd="sng">
                          <a:solidFill>
                            <a:srgbClr val="00008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-1460499</wp:posOffset>
                </wp:positionH>
                <wp:positionV relativeFrom="paragraph">
                  <wp:posOffset>50800</wp:posOffset>
                </wp:positionV>
                <wp:extent cx="393065" cy="12700"/>
                <wp:effectExtent b="0" l="0" r="0" t="0"/>
                <wp:wrapNone/>
                <wp:docPr id="4"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393065" cy="12700"/>
                        </a:xfrm>
                        <a:prstGeom prst="rect"/>
                        <a:ln/>
                      </pic:spPr>
                    </pic:pic>
                  </a:graphicData>
                </a:graphic>
              </wp:anchor>
            </w:drawing>
          </mc:Fallback>
        </mc:AlternateContent>
      </w:r>
    </w:p>
    <w:p w:rsidR="00125E12" w:rsidRDefault="00416942">
      <w:pPr>
        <w:pStyle w:val="Title"/>
        <w:rPr>
          <w:sz w:val="24"/>
          <w:szCs w:val="24"/>
          <w:u w:val="single"/>
        </w:rPr>
      </w:pPr>
      <w:r>
        <w:rPr>
          <w:sz w:val="24"/>
          <w:szCs w:val="24"/>
          <w:u w:val="single"/>
        </w:rPr>
        <w:t xml:space="preserve">MEETING MINUTES </w:t>
      </w:r>
    </w:p>
    <w:p w:rsidR="00125E12" w:rsidRDefault="00533C0F">
      <w:pPr>
        <w:pStyle w:val="Title"/>
        <w:rPr>
          <w:sz w:val="24"/>
          <w:szCs w:val="24"/>
        </w:rPr>
      </w:pPr>
      <w:r>
        <w:rPr>
          <w:sz w:val="24"/>
          <w:szCs w:val="24"/>
        </w:rPr>
        <w:t xml:space="preserve"> SCHOOL COMMITTEE</w:t>
      </w:r>
      <w:r w:rsidR="00416942">
        <w:rPr>
          <w:sz w:val="24"/>
          <w:szCs w:val="24"/>
        </w:rPr>
        <w:t xml:space="preserve"> MEETING </w:t>
      </w:r>
    </w:p>
    <w:p w:rsidR="00AB166C" w:rsidRPr="007E3BF9" w:rsidRDefault="00416942" w:rsidP="007E3BF9">
      <w:pPr>
        <w:pStyle w:val="Title"/>
        <w:rPr>
          <w:sz w:val="24"/>
          <w:szCs w:val="24"/>
        </w:rPr>
      </w:pPr>
      <w:r>
        <w:rPr>
          <w:sz w:val="24"/>
          <w:szCs w:val="24"/>
        </w:rPr>
        <w:t xml:space="preserve">Wednesday, </w:t>
      </w:r>
      <w:r w:rsidR="002409C7">
        <w:rPr>
          <w:sz w:val="24"/>
          <w:szCs w:val="24"/>
        </w:rPr>
        <w:t>November 5, 2025</w:t>
      </w:r>
    </w:p>
    <w:p w:rsidR="00B816C5" w:rsidRPr="00A0044B" w:rsidRDefault="00B816C5" w:rsidP="00EC0ACF">
      <w:pPr>
        <w:rPr>
          <w:b/>
        </w:rPr>
      </w:pPr>
      <w:r>
        <w:tab/>
      </w:r>
      <w:r>
        <w:tab/>
      </w:r>
      <w:r>
        <w:tab/>
      </w:r>
      <w:r w:rsidR="00A0044B">
        <w:tab/>
      </w:r>
      <w:r w:rsidR="00A0044B">
        <w:tab/>
      </w:r>
      <w:r w:rsidR="00A0044B">
        <w:tab/>
      </w:r>
      <w:r w:rsidR="002409C7">
        <w:t xml:space="preserve"> Town Hall</w:t>
      </w:r>
    </w:p>
    <w:p w:rsidR="00EC0ACF" w:rsidRDefault="005D577E" w:rsidP="00A0044B">
      <w:pPr>
        <w:ind w:left="3600" w:firstLine="720"/>
        <w:rPr>
          <w:b/>
        </w:rPr>
      </w:pPr>
      <w:r>
        <w:rPr>
          <w:b/>
        </w:rPr>
        <w:t xml:space="preserve"> </w:t>
      </w:r>
      <w:r w:rsidR="006F2204">
        <w:rPr>
          <w:b/>
        </w:rPr>
        <w:t>7:0</w:t>
      </w:r>
      <w:r w:rsidR="000B7201">
        <w:rPr>
          <w:b/>
        </w:rPr>
        <w:t>0</w:t>
      </w:r>
      <w:r w:rsidR="00B816C5">
        <w:rPr>
          <w:b/>
        </w:rPr>
        <w:t xml:space="preserve"> – Hybrid</w:t>
      </w:r>
    </w:p>
    <w:p w:rsidR="007E3BF9" w:rsidRPr="00EC0ACF" w:rsidRDefault="007E3BF9" w:rsidP="00EC0ACF">
      <w:pPr>
        <w:rPr>
          <w:b/>
        </w:rPr>
      </w:pPr>
    </w:p>
    <w:p w:rsidR="00125E12" w:rsidRDefault="00416942">
      <w:pPr>
        <w:tabs>
          <w:tab w:val="left" w:pos="461"/>
          <w:tab w:val="left" w:pos="720"/>
          <w:tab w:val="left" w:pos="6976"/>
        </w:tabs>
        <w:rPr>
          <w:sz w:val="20"/>
          <w:szCs w:val="20"/>
        </w:rPr>
      </w:pPr>
      <w:r>
        <w:rPr>
          <w:sz w:val="20"/>
          <w:szCs w:val="20"/>
          <w:u w:val="single"/>
        </w:rPr>
        <w:t xml:space="preserve">School Committee </w:t>
      </w:r>
      <w:r>
        <w:rPr>
          <w:sz w:val="20"/>
          <w:szCs w:val="20"/>
        </w:rPr>
        <w:tab/>
      </w:r>
      <w:r>
        <w:rPr>
          <w:sz w:val="20"/>
          <w:szCs w:val="20"/>
        </w:rPr>
        <w:tab/>
      </w:r>
      <w:r>
        <w:rPr>
          <w:sz w:val="20"/>
          <w:szCs w:val="20"/>
        </w:rPr>
        <w:tab/>
      </w:r>
      <w:r>
        <w:rPr>
          <w:sz w:val="20"/>
          <w:szCs w:val="20"/>
          <w:u w:val="single"/>
        </w:rPr>
        <w:t>Superintendent</w:t>
      </w:r>
      <w:r>
        <w:rPr>
          <w:sz w:val="20"/>
          <w:szCs w:val="20"/>
        </w:rPr>
        <w:t xml:space="preserve"> </w:t>
      </w:r>
    </w:p>
    <w:p w:rsidR="00125E12" w:rsidRDefault="00533C0F">
      <w:pPr>
        <w:tabs>
          <w:tab w:val="left" w:pos="461"/>
          <w:tab w:val="left" w:pos="720"/>
          <w:tab w:val="left" w:pos="6976"/>
        </w:tabs>
        <w:rPr>
          <w:sz w:val="20"/>
          <w:szCs w:val="20"/>
        </w:rPr>
      </w:pPr>
      <w:r>
        <w:rPr>
          <w:sz w:val="20"/>
          <w:szCs w:val="20"/>
        </w:rPr>
        <w:t xml:space="preserve">Anthony Sculimbrene </w:t>
      </w:r>
      <w:r w:rsidR="00416942">
        <w:rPr>
          <w:sz w:val="20"/>
          <w:szCs w:val="20"/>
        </w:rPr>
        <w:t xml:space="preserve">Chair </w:t>
      </w:r>
      <w:r>
        <w:rPr>
          <w:sz w:val="20"/>
          <w:szCs w:val="20"/>
        </w:rPr>
        <w:t>-</w:t>
      </w:r>
      <w:r w:rsidR="00F47364">
        <w:rPr>
          <w:sz w:val="20"/>
          <w:szCs w:val="20"/>
        </w:rPr>
        <w:t xml:space="preserve"> Present</w:t>
      </w:r>
      <w:r w:rsidR="00F072C1">
        <w:rPr>
          <w:sz w:val="20"/>
          <w:szCs w:val="20"/>
        </w:rPr>
        <w:tab/>
      </w:r>
      <w:r w:rsidR="00F072C1">
        <w:rPr>
          <w:sz w:val="20"/>
          <w:szCs w:val="20"/>
        </w:rPr>
        <w:tab/>
      </w:r>
      <w:r w:rsidR="00F072C1">
        <w:rPr>
          <w:sz w:val="20"/>
          <w:szCs w:val="20"/>
        </w:rPr>
        <w:tab/>
        <w:t>Dr. Jodi Fortuna</w:t>
      </w:r>
    </w:p>
    <w:p w:rsidR="00125E12" w:rsidRDefault="00533C0F">
      <w:pPr>
        <w:tabs>
          <w:tab w:val="left" w:pos="461"/>
          <w:tab w:val="left" w:pos="720"/>
          <w:tab w:val="left" w:pos="6976"/>
        </w:tabs>
        <w:rPr>
          <w:sz w:val="20"/>
          <w:szCs w:val="20"/>
        </w:rPr>
      </w:pPr>
      <w:r>
        <w:rPr>
          <w:sz w:val="20"/>
          <w:szCs w:val="20"/>
        </w:rPr>
        <w:t>Laura Brzozoski</w:t>
      </w:r>
      <w:r w:rsidR="007E3BF9">
        <w:rPr>
          <w:sz w:val="20"/>
          <w:szCs w:val="20"/>
        </w:rPr>
        <w:t>, Vice Chair</w:t>
      </w:r>
      <w:r w:rsidR="004923DB">
        <w:rPr>
          <w:sz w:val="20"/>
          <w:szCs w:val="20"/>
        </w:rPr>
        <w:t xml:space="preserve"> - Present</w:t>
      </w:r>
    </w:p>
    <w:p w:rsidR="00125E12" w:rsidRDefault="00533C0F">
      <w:pPr>
        <w:tabs>
          <w:tab w:val="left" w:pos="461"/>
          <w:tab w:val="left" w:pos="720"/>
          <w:tab w:val="left" w:pos="6976"/>
        </w:tabs>
        <w:rPr>
          <w:sz w:val="20"/>
          <w:szCs w:val="20"/>
        </w:rPr>
      </w:pPr>
      <w:r>
        <w:rPr>
          <w:sz w:val="20"/>
          <w:szCs w:val="20"/>
        </w:rPr>
        <w:t xml:space="preserve">Emily Young </w:t>
      </w:r>
      <w:r w:rsidR="006D08F4">
        <w:rPr>
          <w:sz w:val="20"/>
          <w:szCs w:val="20"/>
        </w:rPr>
        <w:t>Secretary</w:t>
      </w:r>
      <w:r w:rsidR="004923DB">
        <w:rPr>
          <w:sz w:val="20"/>
          <w:szCs w:val="20"/>
        </w:rPr>
        <w:t xml:space="preserve"> - Present</w:t>
      </w:r>
      <w:r w:rsidR="00AB166C">
        <w:rPr>
          <w:sz w:val="20"/>
          <w:szCs w:val="20"/>
        </w:rPr>
        <w:tab/>
      </w:r>
      <w:r w:rsidR="00AB166C">
        <w:rPr>
          <w:sz w:val="20"/>
          <w:szCs w:val="20"/>
        </w:rPr>
        <w:tab/>
      </w:r>
      <w:r w:rsidR="00AB166C">
        <w:rPr>
          <w:sz w:val="20"/>
          <w:szCs w:val="20"/>
        </w:rPr>
        <w:tab/>
      </w:r>
    </w:p>
    <w:p w:rsidR="00125E12" w:rsidRDefault="00533C0F">
      <w:pPr>
        <w:tabs>
          <w:tab w:val="left" w:pos="461"/>
          <w:tab w:val="left" w:pos="720"/>
          <w:tab w:val="left" w:pos="6976"/>
        </w:tabs>
        <w:rPr>
          <w:sz w:val="20"/>
          <w:szCs w:val="20"/>
        </w:rPr>
      </w:pPr>
      <w:r>
        <w:rPr>
          <w:sz w:val="20"/>
          <w:szCs w:val="20"/>
        </w:rPr>
        <w:t>Mandy Gilman</w:t>
      </w:r>
      <w:r w:rsidR="00416942">
        <w:rPr>
          <w:sz w:val="20"/>
          <w:szCs w:val="20"/>
        </w:rPr>
        <w:t>, Member</w:t>
      </w:r>
      <w:r w:rsidR="002A65F6">
        <w:rPr>
          <w:sz w:val="20"/>
          <w:szCs w:val="20"/>
        </w:rPr>
        <w:t xml:space="preserve"> - Present</w:t>
      </w:r>
    </w:p>
    <w:p w:rsidR="006D08F4" w:rsidRDefault="00533C0F">
      <w:pPr>
        <w:tabs>
          <w:tab w:val="left" w:pos="461"/>
          <w:tab w:val="left" w:pos="720"/>
          <w:tab w:val="left" w:pos="6976"/>
        </w:tabs>
        <w:rPr>
          <w:sz w:val="20"/>
          <w:szCs w:val="20"/>
        </w:rPr>
      </w:pPr>
      <w:r>
        <w:rPr>
          <w:sz w:val="20"/>
          <w:szCs w:val="20"/>
        </w:rPr>
        <w:t>George Yapp</w:t>
      </w:r>
      <w:r w:rsidR="006D08F4">
        <w:rPr>
          <w:sz w:val="20"/>
          <w:szCs w:val="20"/>
        </w:rPr>
        <w:t>, Member</w:t>
      </w:r>
      <w:r w:rsidR="000062AB">
        <w:rPr>
          <w:sz w:val="20"/>
          <w:szCs w:val="20"/>
        </w:rPr>
        <w:t xml:space="preserve"> - Present</w:t>
      </w:r>
    </w:p>
    <w:p w:rsidR="00125E12" w:rsidRDefault="00416942">
      <w:pPr>
        <w:tabs>
          <w:tab w:val="left" w:pos="461"/>
          <w:tab w:val="left" w:pos="720"/>
          <w:tab w:val="left" w:pos="6976"/>
        </w:tabs>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u w:val="single"/>
        </w:rPr>
        <w:t>Recording Secretary</w:t>
      </w:r>
    </w:p>
    <w:p w:rsidR="00125E12" w:rsidRDefault="00416942">
      <w:pPr>
        <w:tabs>
          <w:tab w:val="left" w:pos="461"/>
          <w:tab w:val="left" w:pos="720"/>
          <w:tab w:val="left" w:pos="6976"/>
        </w:tabs>
        <w:rPr>
          <w:sz w:val="20"/>
          <w:szCs w:val="20"/>
        </w:rPr>
      </w:pPr>
      <w:r>
        <w:rPr>
          <w:sz w:val="20"/>
          <w:szCs w:val="20"/>
        </w:rPr>
        <w:tab/>
      </w:r>
      <w:r>
        <w:rPr>
          <w:sz w:val="20"/>
          <w:szCs w:val="20"/>
        </w:rPr>
        <w:tab/>
      </w:r>
      <w:r>
        <w:rPr>
          <w:sz w:val="20"/>
          <w:szCs w:val="20"/>
        </w:rPr>
        <w:tab/>
      </w:r>
      <w:r>
        <w:rPr>
          <w:sz w:val="20"/>
          <w:szCs w:val="20"/>
        </w:rPr>
        <w:tab/>
      </w:r>
      <w:r>
        <w:rPr>
          <w:sz w:val="20"/>
          <w:szCs w:val="20"/>
        </w:rPr>
        <w:tab/>
      </w:r>
      <w:r w:rsidR="00D207DC">
        <w:rPr>
          <w:sz w:val="20"/>
          <w:szCs w:val="20"/>
        </w:rPr>
        <w:t>Courtney Fuller</w:t>
      </w:r>
    </w:p>
    <w:p w:rsidR="00D207DC" w:rsidRPr="000B7201" w:rsidRDefault="00416942" w:rsidP="000B7201">
      <w:pPr>
        <w:pBdr>
          <w:bottom w:val="single" w:sz="12" w:space="1" w:color="auto"/>
        </w:pBdr>
        <w:tabs>
          <w:tab w:val="left" w:pos="461"/>
          <w:tab w:val="left" w:pos="720"/>
          <w:tab w:val="left" w:pos="6976"/>
        </w:tabs>
        <w:rPr>
          <w:sz w:val="20"/>
          <w:szCs w:val="20"/>
        </w:rPr>
      </w:pPr>
      <w:r w:rsidRPr="004923DB">
        <w:rPr>
          <w:sz w:val="20"/>
          <w:szCs w:val="20"/>
          <w:u w:val="single"/>
        </w:rPr>
        <w:t>Guests</w:t>
      </w:r>
      <w:r w:rsidR="007E3BF9" w:rsidRPr="004923DB">
        <w:rPr>
          <w:sz w:val="20"/>
          <w:szCs w:val="20"/>
        </w:rPr>
        <w:t>:</w:t>
      </w:r>
      <w:r w:rsidR="002B047C">
        <w:rPr>
          <w:sz w:val="20"/>
          <w:szCs w:val="20"/>
        </w:rPr>
        <w:t xml:space="preserve">   Christopher McNamara – Business Administrator</w:t>
      </w:r>
    </w:p>
    <w:p w:rsidR="00566447" w:rsidRDefault="00566447" w:rsidP="00566447">
      <w:pPr>
        <w:pStyle w:val="NormalWeb"/>
        <w:spacing w:before="0" w:beforeAutospacing="0" w:after="0" w:afterAutospacing="0"/>
      </w:pPr>
      <w:r>
        <w:rPr>
          <w:color w:val="000000"/>
          <w:sz w:val="20"/>
          <w:szCs w:val="20"/>
        </w:rPr>
        <w:t>In accordance with the requirements of the Open Meeting Law, please be advised that this meeting is being recorded and broadcast live over the Lunenburg Public Access channel, on Facebook Live on the Public Access Facebook page. (</w:t>
      </w:r>
      <w:hyperlink r:id="rId11" w:history="1">
        <w:r>
          <w:rPr>
            <w:rStyle w:val="Hyperlink"/>
            <w:color w:val="1155CC"/>
            <w:sz w:val="20"/>
            <w:szCs w:val="20"/>
          </w:rPr>
          <w:t>http://www.facebook.com/Lunenburg-Public-Access-Cable-157427270975305/</w:t>
        </w:r>
      </w:hyperlink>
      <w:r>
        <w:rPr>
          <w:color w:val="000000"/>
          <w:sz w:val="20"/>
          <w:szCs w:val="20"/>
        </w:rPr>
        <w:t>) and will be uploaded to the Lunenburg Access YouTube after the meeting.</w:t>
      </w:r>
    </w:p>
    <w:p w:rsidR="00566447" w:rsidRDefault="00566447" w:rsidP="00566447"/>
    <w:p w:rsidR="00566447" w:rsidRDefault="00566447" w:rsidP="00566447">
      <w:pPr>
        <w:pStyle w:val="NormalWeb"/>
        <w:spacing w:before="0" w:beforeAutospacing="0" w:after="0" w:afterAutospacing="0"/>
        <w:rPr>
          <w:color w:val="000000"/>
          <w:sz w:val="20"/>
          <w:szCs w:val="20"/>
        </w:rPr>
      </w:pPr>
      <w:r>
        <w:rPr>
          <w:color w:val="000000"/>
          <w:sz w:val="20"/>
          <w:szCs w:val="20"/>
        </w:rPr>
        <w:t>The agenda lists all the topics which may be discussed at the meeting and those reasonably anticipated by the Chair.  Votes may be taken as a result of these discussions.  Not all items listed may in fact be discussed and other items not listed may be brought up for discussion to the extent permitted by Open Meeting Law</w:t>
      </w:r>
    </w:p>
    <w:p w:rsidR="006F2204" w:rsidRPr="000062AB" w:rsidRDefault="006F2204" w:rsidP="00D977E8">
      <w:pPr>
        <w:pStyle w:val="NormalWeb"/>
        <w:spacing w:before="0" w:beforeAutospacing="0" w:after="0" w:afterAutospacing="0"/>
        <w:rPr>
          <w:b/>
          <w:color w:val="000000"/>
        </w:rPr>
      </w:pPr>
    </w:p>
    <w:p w:rsidR="006F2204" w:rsidRPr="000062AB" w:rsidRDefault="006F2204" w:rsidP="006F2204">
      <w:pPr>
        <w:pStyle w:val="NormalWeb"/>
        <w:numPr>
          <w:ilvl w:val="0"/>
          <w:numId w:val="4"/>
        </w:numPr>
        <w:spacing w:before="0" w:beforeAutospacing="0" w:after="0" w:afterAutospacing="0"/>
        <w:rPr>
          <w:b/>
          <w:color w:val="000000"/>
        </w:rPr>
      </w:pPr>
      <w:r w:rsidRPr="000062AB">
        <w:rPr>
          <w:b/>
          <w:color w:val="000000"/>
        </w:rPr>
        <w:t>Call to Order</w:t>
      </w:r>
      <w:r w:rsidR="000062AB" w:rsidRPr="000062AB">
        <w:rPr>
          <w:b/>
          <w:color w:val="000000"/>
        </w:rPr>
        <w:t xml:space="preserve"> at 7:00 by  Mr. Sculimbrene</w:t>
      </w:r>
    </w:p>
    <w:p w:rsidR="000062AB" w:rsidRPr="000062AB" w:rsidRDefault="000062AB" w:rsidP="000062AB">
      <w:pPr>
        <w:pStyle w:val="NormalWeb"/>
        <w:spacing w:before="0" w:beforeAutospacing="0" w:after="0" w:afterAutospacing="0"/>
        <w:rPr>
          <w:b/>
          <w:color w:val="000000"/>
        </w:rPr>
      </w:pPr>
    </w:p>
    <w:p w:rsidR="006F2204" w:rsidRDefault="002409C7" w:rsidP="006F2204">
      <w:pPr>
        <w:pStyle w:val="NormalWeb"/>
        <w:numPr>
          <w:ilvl w:val="0"/>
          <w:numId w:val="4"/>
        </w:numPr>
        <w:spacing w:before="0" w:beforeAutospacing="0" w:after="0" w:afterAutospacing="0"/>
        <w:rPr>
          <w:b/>
          <w:color w:val="000000"/>
        </w:rPr>
      </w:pPr>
      <w:r>
        <w:rPr>
          <w:b/>
          <w:color w:val="000000"/>
        </w:rPr>
        <w:t>Pledge of Allegiance</w:t>
      </w:r>
    </w:p>
    <w:p w:rsidR="002B047C" w:rsidRDefault="002B047C" w:rsidP="002B047C">
      <w:pPr>
        <w:pStyle w:val="ListParagraph"/>
        <w:rPr>
          <w:b/>
          <w:color w:val="000000"/>
        </w:rPr>
      </w:pPr>
    </w:p>
    <w:p w:rsidR="002B047C" w:rsidRPr="000062AB" w:rsidRDefault="002B047C" w:rsidP="006F2204">
      <w:pPr>
        <w:pStyle w:val="NormalWeb"/>
        <w:numPr>
          <w:ilvl w:val="0"/>
          <w:numId w:val="4"/>
        </w:numPr>
        <w:spacing w:before="0" w:beforeAutospacing="0" w:after="0" w:afterAutospacing="0"/>
        <w:rPr>
          <w:b/>
          <w:color w:val="000000"/>
        </w:rPr>
      </w:pPr>
      <w:r>
        <w:rPr>
          <w:b/>
          <w:color w:val="000000"/>
        </w:rPr>
        <w:t xml:space="preserve">Executive Session </w:t>
      </w:r>
      <w:r>
        <w:rPr>
          <w:color w:val="000000"/>
        </w:rPr>
        <w:t>To discuss the deployment of security personnel or devices- or strategies with respect thereto.</w:t>
      </w:r>
      <w:r w:rsidR="002A65F6">
        <w:rPr>
          <w:color w:val="000000"/>
        </w:rPr>
        <w:t xml:space="preserve"> </w:t>
      </w:r>
      <w:r w:rsidR="002A65F6">
        <w:rPr>
          <w:b/>
          <w:color w:val="000000"/>
        </w:rPr>
        <w:t>Ms. Brzozoski makes a motion to enter into executive session, Ms. Gilman seconds the motion all agree</w:t>
      </w:r>
    </w:p>
    <w:p w:rsidR="000062AB" w:rsidRPr="000062AB" w:rsidRDefault="000062AB" w:rsidP="000062AB">
      <w:pPr>
        <w:pStyle w:val="NormalWeb"/>
        <w:spacing w:before="0" w:beforeAutospacing="0" w:after="0" w:afterAutospacing="0"/>
        <w:rPr>
          <w:b/>
          <w:color w:val="000000"/>
        </w:rPr>
      </w:pPr>
    </w:p>
    <w:p w:rsidR="006F2204" w:rsidRPr="00AD66EA" w:rsidRDefault="006F2204" w:rsidP="006F2204">
      <w:pPr>
        <w:pStyle w:val="NormalWeb"/>
        <w:numPr>
          <w:ilvl w:val="0"/>
          <w:numId w:val="4"/>
        </w:numPr>
        <w:spacing w:before="0" w:beforeAutospacing="0" w:after="0" w:afterAutospacing="0"/>
        <w:rPr>
          <w:color w:val="000000"/>
        </w:rPr>
      </w:pPr>
      <w:r w:rsidRPr="000062AB">
        <w:rPr>
          <w:b/>
          <w:color w:val="000000"/>
        </w:rPr>
        <w:t>Public Comment</w:t>
      </w:r>
      <w:r w:rsidR="000062AB">
        <w:rPr>
          <w:b/>
          <w:color w:val="000000"/>
        </w:rPr>
        <w:t xml:space="preserve">  </w:t>
      </w:r>
      <w:r w:rsidR="00166D10">
        <w:rPr>
          <w:b/>
          <w:color w:val="000000"/>
        </w:rPr>
        <w:t>None</w:t>
      </w:r>
    </w:p>
    <w:p w:rsidR="000062AB" w:rsidRDefault="000062AB" w:rsidP="000062AB">
      <w:pPr>
        <w:pStyle w:val="NormalWeb"/>
        <w:spacing w:before="0" w:beforeAutospacing="0" w:after="0" w:afterAutospacing="0"/>
        <w:rPr>
          <w:color w:val="000000"/>
        </w:rPr>
      </w:pPr>
    </w:p>
    <w:p w:rsidR="006F2204" w:rsidRDefault="006F2204" w:rsidP="006F2204">
      <w:pPr>
        <w:pStyle w:val="NormalWeb"/>
        <w:numPr>
          <w:ilvl w:val="0"/>
          <w:numId w:val="4"/>
        </w:numPr>
        <w:spacing w:before="0" w:beforeAutospacing="0" w:after="0" w:afterAutospacing="0"/>
        <w:rPr>
          <w:color w:val="000000"/>
        </w:rPr>
      </w:pPr>
      <w:r w:rsidRPr="000062AB">
        <w:rPr>
          <w:b/>
          <w:color w:val="000000"/>
        </w:rPr>
        <w:t>Chairs Report</w:t>
      </w:r>
      <w:r w:rsidR="000062AB">
        <w:rPr>
          <w:color w:val="000000"/>
        </w:rPr>
        <w:t xml:space="preserve"> – </w:t>
      </w:r>
      <w:r w:rsidR="00166D10">
        <w:rPr>
          <w:color w:val="000000"/>
        </w:rPr>
        <w:t>Homecoming was a unique, corny, and really fun day.  I am really thankful for all the work that everyone puts into the day.</w:t>
      </w:r>
    </w:p>
    <w:p w:rsidR="000062AB" w:rsidRDefault="000062AB" w:rsidP="000062AB">
      <w:pPr>
        <w:pStyle w:val="NormalWeb"/>
        <w:spacing w:before="0" w:beforeAutospacing="0" w:after="0" w:afterAutospacing="0"/>
        <w:ind w:left="720"/>
        <w:rPr>
          <w:color w:val="000000"/>
        </w:rPr>
      </w:pPr>
    </w:p>
    <w:p w:rsidR="006F2204" w:rsidRDefault="006F2204" w:rsidP="006F2204">
      <w:pPr>
        <w:pStyle w:val="NormalWeb"/>
        <w:numPr>
          <w:ilvl w:val="0"/>
          <w:numId w:val="4"/>
        </w:numPr>
        <w:spacing w:before="0" w:beforeAutospacing="0" w:after="0" w:afterAutospacing="0"/>
        <w:rPr>
          <w:color w:val="000000"/>
        </w:rPr>
      </w:pPr>
      <w:r w:rsidRPr="000062AB">
        <w:rPr>
          <w:b/>
          <w:color w:val="000000"/>
        </w:rPr>
        <w:t>Student Representative Report</w:t>
      </w:r>
      <w:r w:rsidR="007949FA">
        <w:rPr>
          <w:color w:val="000000"/>
        </w:rPr>
        <w:t xml:space="preserve"> </w:t>
      </w:r>
      <w:r w:rsidR="00166D10">
        <w:rPr>
          <w:color w:val="000000"/>
        </w:rPr>
        <w:t>None</w:t>
      </w:r>
    </w:p>
    <w:p w:rsidR="007949FA" w:rsidRDefault="007949FA" w:rsidP="007949FA">
      <w:pPr>
        <w:pStyle w:val="NormalWeb"/>
        <w:spacing w:before="0" w:beforeAutospacing="0" w:after="0" w:afterAutospacing="0"/>
        <w:rPr>
          <w:color w:val="000000"/>
        </w:rPr>
      </w:pPr>
    </w:p>
    <w:p w:rsidR="006F2204" w:rsidRPr="007949FA" w:rsidRDefault="006F2204" w:rsidP="006F2204">
      <w:pPr>
        <w:pStyle w:val="NormalWeb"/>
        <w:numPr>
          <w:ilvl w:val="0"/>
          <w:numId w:val="4"/>
        </w:numPr>
        <w:spacing w:before="0" w:beforeAutospacing="0" w:after="0" w:afterAutospacing="0"/>
        <w:rPr>
          <w:b/>
          <w:color w:val="000000"/>
        </w:rPr>
      </w:pPr>
      <w:r w:rsidRPr="007949FA">
        <w:rPr>
          <w:b/>
          <w:color w:val="000000"/>
        </w:rPr>
        <w:t>Review and Approve Minutes</w:t>
      </w:r>
      <w:r w:rsidR="00166D10">
        <w:rPr>
          <w:b/>
          <w:color w:val="000000"/>
        </w:rPr>
        <w:t xml:space="preserve"> </w:t>
      </w:r>
    </w:p>
    <w:p w:rsidR="006F2204" w:rsidRPr="002B047C" w:rsidRDefault="006F2204" w:rsidP="006F2204">
      <w:pPr>
        <w:pStyle w:val="NormalWeb"/>
        <w:numPr>
          <w:ilvl w:val="1"/>
          <w:numId w:val="4"/>
        </w:numPr>
        <w:spacing w:before="0" w:beforeAutospacing="0" w:after="0" w:afterAutospacing="0"/>
        <w:rPr>
          <w:color w:val="000000"/>
        </w:rPr>
      </w:pPr>
      <w:r w:rsidRPr="007949FA">
        <w:rPr>
          <w:b/>
          <w:color w:val="000000"/>
        </w:rPr>
        <w:t>Regular session</w:t>
      </w:r>
      <w:r w:rsidR="002409C7">
        <w:rPr>
          <w:b/>
          <w:color w:val="000000"/>
        </w:rPr>
        <w:t xml:space="preserve"> 9/17/25 &amp; 10/1/25</w:t>
      </w:r>
      <w:r w:rsidR="00166D10">
        <w:rPr>
          <w:b/>
          <w:color w:val="000000"/>
        </w:rPr>
        <w:t xml:space="preserve"> </w:t>
      </w:r>
      <w:r w:rsidR="00166D10">
        <w:rPr>
          <w:color w:val="000000"/>
        </w:rPr>
        <w:t xml:space="preserve"> </w:t>
      </w:r>
      <w:r w:rsidR="00166D10">
        <w:rPr>
          <w:b/>
          <w:color w:val="000000"/>
        </w:rPr>
        <w:t xml:space="preserve"> </w:t>
      </w:r>
      <w:proofErr w:type="spellStart"/>
      <w:r w:rsidR="00166D10">
        <w:rPr>
          <w:b/>
          <w:color w:val="000000"/>
        </w:rPr>
        <w:t>Ms</w:t>
      </w:r>
      <w:proofErr w:type="spellEnd"/>
      <w:r w:rsidR="00166D10">
        <w:rPr>
          <w:b/>
          <w:color w:val="000000"/>
        </w:rPr>
        <w:t xml:space="preserve"> Brzozoski makes a motion to accept the minutes, Ms. Gilman seconds the motions, all approve</w:t>
      </w:r>
    </w:p>
    <w:p w:rsidR="002B047C" w:rsidRPr="006F2204" w:rsidRDefault="002B047C" w:rsidP="002B047C">
      <w:pPr>
        <w:pStyle w:val="NormalWeb"/>
        <w:spacing w:before="0" w:beforeAutospacing="0" w:after="0" w:afterAutospacing="0"/>
        <w:ind w:left="1440"/>
        <w:rPr>
          <w:color w:val="000000"/>
        </w:rPr>
      </w:pPr>
    </w:p>
    <w:p w:rsidR="006F2204" w:rsidRDefault="006F2204" w:rsidP="006F2204">
      <w:pPr>
        <w:pStyle w:val="NormalWeb"/>
        <w:numPr>
          <w:ilvl w:val="0"/>
          <w:numId w:val="4"/>
        </w:numPr>
        <w:spacing w:before="0" w:beforeAutospacing="0" w:after="0" w:afterAutospacing="0"/>
        <w:rPr>
          <w:b/>
          <w:color w:val="000000"/>
        </w:rPr>
      </w:pPr>
      <w:r w:rsidRPr="007949FA">
        <w:rPr>
          <w:b/>
          <w:color w:val="000000"/>
        </w:rPr>
        <w:t>Review and Approve Line Items, Transfers, Warrants</w:t>
      </w:r>
    </w:p>
    <w:p w:rsidR="007949FA" w:rsidRPr="007949FA" w:rsidRDefault="007949FA" w:rsidP="007949FA">
      <w:pPr>
        <w:pStyle w:val="NormalWeb"/>
        <w:numPr>
          <w:ilvl w:val="1"/>
          <w:numId w:val="4"/>
        </w:numPr>
        <w:spacing w:before="0" w:beforeAutospacing="0" w:after="0" w:afterAutospacing="0"/>
        <w:rPr>
          <w:b/>
          <w:color w:val="000000"/>
        </w:rPr>
      </w:pPr>
      <w:r>
        <w:rPr>
          <w:b/>
          <w:color w:val="000000"/>
        </w:rPr>
        <w:t xml:space="preserve">Line Item </w:t>
      </w:r>
      <w:r w:rsidR="00D03E3F">
        <w:rPr>
          <w:b/>
          <w:color w:val="000000"/>
        </w:rPr>
        <w:t>Transfers</w:t>
      </w:r>
      <w:r w:rsidR="00D03E3F">
        <w:rPr>
          <w:color w:val="000000"/>
        </w:rPr>
        <w:t xml:space="preserve"> We</w:t>
      </w:r>
      <w:r w:rsidR="00166D10">
        <w:rPr>
          <w:color w:val="000000"/>
        </w:rPr>
        <w:t xml:space="preserve"> want to transfer $13,500 from admin tech contracts to school committee dues, to cover superintendent search invoice. Transfer $2000 from school science supply line item at Primary School to the reading supply line item at the Primary school to cover </w:t>
      </w:r>
      <w:r w:rsidR="00166D10">
        <w:rPr>
          <w:color w:val="000000"/>
        </w:rPr>
        <w:lastRenderedPageBreak/>
        <w:t xml:space="preserve">cost.  </w:t>
      </w:r>
      <w:r w:rsidR="00166D10">
        <w:rPr>
          <w:b/>
          <w:color w:val="000000"/>
        </w:rPr>
        <w:t>Ms. Gilman makes a motion to approve transfers, Ms. Young seconds the motion all approve</w:t>
      </w:r>
    </w:p>
    <w:p w:rsidR="006F2204" w:rsidRPr="0029706A" w:rsidRDefault="006F2204" w:rsidP="006F2204">
      <w:pPr>
        <w:pStyle w:val="NormalWeb"/>
        <w:numPr>
          <w:ilvl w:val="1"/>
          <w:numId w:val="4"/>
        </w:numPr>
        <w:spacing w:before="0" w:beforeAutospacing="0" w:after="0" w:afterAutospacing="0"/>
        <w:rPr>
          <w:b/>
          <w:color w:val="000000"/>
        </w:rPr>
      </w:pPr>
      <w:r w:rsidRPr="0029706A">
        <w:rPr>
          <w:b/>
          <w:color w:val="000000"/>
        </w:rPr>
        <w:t xml:space="preserve">Warrants </w:t>
      </w:r>
      <w:r w:rsidR="002409C7">
        <w:rPr>
          <w:b/>
          <w:color w:val="000000"/>
        </w:rPr>
        <w:t>10/15/25 to 11/3/25 $709,457.44</w:t>
      </w:r>
    </w:p>
    <w:p w:rsidR="0029706A" w:rsidRDefault="0029706A" w:rsidP="006F2204">
      <w:pPr>
        <w:pStyle w:val="NormalWeb"/>
        <w:numPr>
          <w:ilvl w:val="1"/>
          <w:numId w:val="4"/>
        </w:numPr>
        <w:spacing w:before="0" w:beforeAutospacing="0" w:after="0" w:afterAutospacing="0"/>
        <w:rPr>
          <w:color w:val="000000"/>
        </w:rPr>
      </w:pPr>
      <w:r w:rsidRPr="0029706A">
        <w:rPr>
          <w:b/>
          <w:color w:val="000000"/>
        </w:rPr>
        <w:t>Donations</w:t>
      </w:r>
      <w:r w:rsidR="00166D10">
        <w:rPr>
          <w:color w:val="000000"/>
        </w:rPr>
        <w:t xml:space="preserve"> – Laura Barooshian is donating $100 for the high school field trips.  Music Gators has donated $500 to High School Music Program, $500 for the Middle High School Program and $500 for the Turkey Hill Music Program.  </w:t>
      </w:r>
      <w:r w:rsidR="00166D10">
        <w:rPr>
          <w:b/>
          <w:color w:val="000000"/>
        </w:rPr>
        <w:t xml:space="preserve"> Ms. Brzozoski makes a motion to accept all donations with our gratitude, Ms. Gilman seconds the motion all approve</w:t>
      </w:r>
    </w:p>
    <w:p w:rsidR="0029706A" w:rsidRDefault="0029706A" w:rsidP="0029706A">
      <w:pPr>
        <w:pStyle w:val="NormalWeb"/>
        <w:spacing w:before="0" w:beforeAutospacing="0" w:after="0" w:afterAutospacing="0"/>
        <w:ind w:left="1440"/>
        <w:rPr>
          <w:color w:val="000000"/>
        </w:rPr>
      </w:pPr>
    </w:p>
    <w:p w:rsidR="00C313EE" w:rsidRPr="002B047C" w:rsidRDefault="006F2204" w:rsidP="001E36F6">
      <w:pPr>
        <w:pStyle w:val="NormalWeb"/>
        <w:numPr>
          <w:ilvl w:val="0"/>
          <w:numId w:val="4"/>
        </w:numPr>
        <w:spacing w:before="0" w:beforeAutospacing="0" w:after="0" w:afterAutospacing="0"/>
        <w:rPr>
          <w:b/>
          <w:color w:val="000000"/>
        </w:rPr>
      </w:pPr>
      <w:r w:rsidRPr="002B047C">
        <w:rPr>
          <w:b/>
          <w:color w:val="000000"/>
        </w:rPr>
        <w:t xml:space="preserve">Superintendents </w:t>
      </w:r>
      <w:r w:rsidR="0029706A" w:rsidRPr="002B047C">
        <w:rPr>
          <w:b/>
          <w:color w:val="000000"/>
        </w:rPr>
        <w:t>Report</w:t>
      </w:r>
      <w:r w:rsidR="0029706A" w:rsidRPr="002B047C">
        <w:rPr>
          <w:color w:val="000000"/>
        </w:rPr>
        <w:t xml:space="preserve"> </w:t>
      </w:r>
      <w:r w:rsidR="00166D10">
        <w:rPr>
          <w:color w:val="000000"/>
        </w:rPr>
        <w:t xml:space="preserve">Dr. Fortuna shares district highlights and celebrations, </w:t>
      </w:r>
      <w:r w:rsidR="009B6EFC">
        <w:rPr>
          <w:color w:val="000000"/>
        </w:rPr>
        <w:t>teaching and learning, professional development update</w:t>
      </w:r>
      <w:r w:rsidR="00615263">
        <w:rPr>
          <w:color w:val="000000"/>
        </w:rPr>
        <w:t>.  Dr. Fortuna also announces the hiring of Director of Curriculum and Instruction position.  Spotlights are shared and recognizing a few teachers and staff members in the district. Finance and spending updates. Dr. Fortuna did a staff survey to engage feedback, communication and</w:t>
      </w:r>
      <w:r w:rsidR="00C2225C">
        <w:rPr>
          <w:color w:val="000000"/>
        </w:rPr>
        <w:t xml:space="preserve"> visibility, results are shared strengths and weaknesses that have been determined.</w:t>
      </w:r>
    </w:p>
    <w:p w:rsidR="002B047C" w:rsidRPr="002B047C" w:rsidRDefault="002B047C" w:rsidP="002B047C">
      <w:pPr>
        <w:pStyle w:val="NormalWeb"/>
        <w:spacing w:before="0" w:beforeAutospacing="0" w:after="0" w:afterAutospacing="0"/>
        <w:ind w:left="720"/>
        <w:rPr>
          <w:b/>
          <w:color w:val="000000"/>
        </w:rPr>
      </w:pPr>
    </w:p>
    <w:p w:rsidR="006F2204" w:rsidRPr="00C313EE" w:rsidRDefault="006F2204" w:rsidP="00AD215B">
      <w:pPr>
        <w:pStyle w:val="NormalWeb"/>
        <w:numPr>
          <w:ilvl w:val="0"/>
          <w:numId w:val="4"/>
        </w:numPr>
        <w:spacing w:before="0" w:beforeAutospacing="0" w:after="0" w:afterAutospacing="0"/>
        <w:rPr>
          <w:b/>
          <w:color w:val="000000"/>
        </w:rPr>
      </w:pPr>
      <w:r w:rsidRPr="00C313EE">
        <w:rPr>
          <w:b/>
          <w:color w:val="000000"/>
        </w:rPr>
        <w:t>New Business</w:t>
      </w:r>
    </w:p>
    <w:p w:rsidR="006F2204" w:rsidRPr="00C313EE" w:rsidRDefault="006F2204" w:rsidP="006F2204">
      <w:pPr>
        <w:pStyle w:val="NormalWeb"/>
        <w:spacing w:before="0" w:beforeAutospacing="0" w:after="0" w:afterAutospacing="0"/>
        <w:ind w:left="720"/>
        <w:rPr>
          <w:b/>
          <w:color w:val="000000"/>
        </w:rPr>
      </w:pPr>
      <w:r w:rsidRPr="00C313EE">
        <w:rPr>
          <w:b/>
          <w:color w:val="000000"/>
        </w:rPr>
        <w:t>Action</w:t>
      </w:r>
    </w:p>
    <w:p w:rsidR="006F2204" w:rsidRDefault="002409C7" w:rsidP="006F2204">
      <w:pPr>
        <w:pStyle w:val="NormalWeb"/>
        <w:numPr>
          <w:ilvl w:val="1"/>
          <w:numId w:val="4"/>
        </w:numPr>
        <w:spacing w:before="0" w:beforeAutospacing="0" w:after="0" w:afterAutospacing="0"/>
        <w:rPr>
          <w:b/>
          <w:color w:val="000000"/>
        </w:rPr>
      </w:pPr>
      <w:r>
        <w:rPr>
          <w:b/>
          <w:color w:val="000000"/>
        </w:rPr>
        <w:t>James J. Larkin Scholarship Approval</w:t>
      </w:r>
      <w:r w:rsidR="00C2225C">
        <w:rPr>
          <w:color w:val="000000"/>
        </w:rPr>
        <w:t xml:space="preserve"> Committee has been supplied with the Larkin Scholarship Proposal and an outline of the process of how to go about creating a scholarship.  This will be classified as a gift and is the amount of $500 this Spring and then $250 every year after.</w:t>
      </w:r>
      <w:r w:rsidR="00A54E74">
        <w:rPr>
          <w:color w:val="000000"/>
        </w:rPr>
        <w:t xml:space="preserve"> </w:t>
      </w:r>
      <w:r w:rsidR="00A54E74">
        <w:rPr>
          <w:b/>
          <w:color w:val="000000"/>
        </w:rPr>
        <w:t>Ms. Gilman makes a motion to accept this scholarship, Ms. Brzozoski seconds the motion all approve.</w:t>
      </w:r>
    </w:p>
    <w:p w:rsidR="002409C7" w:rsidRPr="00C313EE" w:rsidRDefault="002409C7" w:rsidP="006F2204">
      <w:pPr>
        <w:pStyle w:val="NormalWeb"/>
        <w:numPr>
          <w:ilvl w:val="1"/>
          <w:numId w:val="4"/>
        </w:numPr>
        <w:spacing w:before="0" w:beforeAutospacing="0" w:after="0" w:afterAutospacing="0"/>
        <w:rPr>
          <w:b/>
          <w:color w:val="000000"/>
        </w:rPr>
      </w:pPr>
      <w:r>
        <w:rPr>
          <w:b/>
          <w:color w:val="000000"/>
        </w:rPr>
        <w:t>First Read Policies 1303.1 Advertising in the Schools, 3303.01 Cash Handling, 5201.03 Middle School Pathways, 5204.01 Competency Determination</w:t>
      </w:r>
      <w:r w:rsidR="00A54E74">
        <w:rPr>
          <w:color w:val="000000"/>
        </w:rPr>
        <w:t xml:space="preserve"> The committee takes turns reading through each policy.</w:t>
      </w:r>
    </w:p>
    <w:p w:rsidR="00DE3868" w:rsidRPr="00C313EE" w:rsidRDefault="00DE3868" w:rsidP="00DE3868">
      <w:pPr>
        <w:pStyle w:val="NormalWeb"/>
        <w:spacing w:before="0" w:beforeAutospacing="0" w:after="0" w:afterAutospacing="0"/>
        <w:ind w:left="1440"/>
        <w:rPr>
          <w:b/>
          <w:color w:val="000000"/>
        </w:rPr>
      </w:pPr>
    </w:p>
    <w:p w:rsidR="006F2204" w:rsidRPr="00DE3868" w:rsidRDefault="006F2204" w:rsidP="006F2204">
      <w:pPr>
        <w:pStyle w:val="NormalWeb"/>
        <w:spacing w:before="0" w:beforeAutospacing="0" w:after="0" w:afterAutospacing="0"/>
        <w:ind w:left="720"/>
        <w:rPr>
          <w:b/>
          <w:color w:val="000000"/>
        </w:rPr>
      </w:pPr>
      <w:r w:rsidRPr="00DE3868">
        <w:rPr>
          <w:b/>
          <w:color w:val="000000"/>
        </w:rPr>
        <w:t>Discussion</w:t>
      </w:r>
    </w:p>
    <w:p w:rsidR="006F2204" w:rsidRPr="005169D4" w:rsidRDefault="00013E13" w:rsidP="006F2204">
      <w:pPr>
        <w:pStyle w:val="NormalWeb"/>
        <w:numPr>
          <w:ilvl w:val="1"/>
          <w:numId w:val="4"/>
        </w:numPr>
        <w:spacing w:before="0" w:beforeAutospacing="0" w:after="0" w:afterAutospacing="0"/>
        <w:rPr>
          <w:b/>
          <w:color w:val="000000"/>
        </w:rPr>
      </w:pPr>
      <w:r>
        <w:rPr>
          <w:b/>
          <w:color w:val="000000"/>
        </w:rPr>
        <w:t>Trust Commission</w:t>
      </w:r>
      <w:r w:rsidR="00A54E74">
        <w:rPr>
          <w:color w:val="000000"/>
        </w:rPr>
        <w:t xml:space="preserve"> Mr. Sculimbrene met with the Trust Commissioner of Lunenburg this past Sunday.  They discussed what happens if someone makes the town a beneficiary as opposed to making a donation.  However, some of the trusts are very old, and the “purpose” of the trust is in a manner that is not feasible in modern needs.  It has been asked to gather all the trusts for the town, we could take this information to the attorney general and they can administratively modify them, which will then make the money usable for modern day needs.</w:t>
      </w:r>
    </w:p>
    <w:p w:rsidR="005169D4" w:rsidRPr="00DE3868" w:rsidRDefault="005169D4" w:rsidP="005169D4">
      <w:pPr>
        <w:pStyle w:val="NormalWeb"/>
        <w:spacing w:before="0" w:beforeAutospacing="0" w:after="0" w:afterAutospacing="0"/>
        <w:ind w:left="1440"/>
        <w:rPr>
          <w:b/>
          <w:color w:val="000000"/>
        </w:rPr>
      </w:pPr>
    </w:p>
    <w:p w:rsidR="006F2204" w:rsidRPr="005169D4" w:rsidRDefault="006F2204" w:rsidP="002B047C">
      <w:pPr>
        <w:pStyle w:val="NormalWeb"/>
        <w:numPr>
          <w:ilvl w:val="0"/>
          <w:numId w:val="4"/>
        </w:numPr>
        <w:spacing w:before="0" w:beforeAutospacing="0" w:after="0" w:afterAutospacing="0"/>
        <w:rPr>
          <w:b/>
          <w:color w:val="000000"/>
        </w:rPr>
      </w:pPr>
      <w:r w:rsidRPr="005169D4">
        <w:rPr>
          <w:b/>
          <w:color w:val="000000"/>
        </w:rPr>
        <w:t>Old Business</w:t>
      </w:r>
    </w:p>
    <w:p w:rsidR="006F2204" w:rsidRPr="005169D4" w:rsidRDefault="00013E13" w:rsidP="006F2204">
      <w:pPr>
        <w:pStyle w:val="NormalWeb"/>
        <w:spacing w:before="0" w:beforeAutospacing="0" w:after="0" w:afterAutospacing="0"/>
        <w:ind w:left="720"/>
        <w:rPr>
          <w:b/>
          <w:color w:val="000000"/>
        </w:rPr>
      </w:pPr>
      <w:r>
        <w:rPr>
          <w:b/>
          <w:color w:val="000000"/>
        </w:rPr>
        <w:t>Action</w:t>
      </w:r>
    </w:p>
    <w:p w:rsidR="005169D4" w:rsidRPr="00DB45C2" w:rsidRDefault="00013E13" w:rsidP="00FB06F8">
      <w:pPr>
        <w:pStyle w:val="NormalWeb"/>
        <w:numPr>
          <w:ilvl w:val="1"/>
          <w:numId w:val="4"/>
        </w:numPr>
        <w:spacing w:before="0" w:beforeAutospacing="0" w:after="0" w:afterAutospacing="0"/>
        <w:rPr>
          <w:b/>
          <w:color w:val="000000"/>
        </w:rPr>
      </w:pPr>
      <w:r w:rsidRPr="00DB45C2">
        <w:rPr>
          <w:b/>
          <w:color w:val="000000"/>
        </w:rPr>
        <w:t>Superintendent Draft Goals</w:t>
      </w:r>
      <w:r w:rsidR="005169D4" w:rsidRPr="00DB45C2">
        <w:rPr>
          <w:b/>
          <w:color w:val="000000"/>
        </w:rPr>
        <w:t xml:space="preserve"> </w:t>
      </w:r>
      <w:r w:rsidR="00AC20B1">
        <w:rPr>
          <w:b/>
          <w:color w:val="000000"/>
        </w:rPr>
        <w:t>Mr. Sculimbrene makes a motion to approve, Ms. Gilman seconds the motion all approve</w:t>
      </w:r>
    </w:p>
    <w:p w:rsidR="00013E13" w:rsidRPr="00DB45C2" w:rsidRDefault="00013E13" w:rsidP="00FB06F8">
      <w:pPr>
        <w:pStyle w:val="NormalWeb"/>
        <w:numPr>
          <w:ilvl w:val="1"/>
          <w:numId w:val="4"/>
        </w:numPr>
        <w:spacing w:before="0" w:beforeAutospacing="0" w:after="0" w:afterAutospacing="0"/>
        <w:rPr>
          <w:b/>
          <w:color w:val="000000"/>
        </w:rPr>
      </w:pPr>
      <w:r w:rsidRPr="00DB45C2">
        <w:rPr>
          <w:b/>
          <w:color w:val="000000"/>
        </w:rPr>
        <w:t>School Committee Goals</w:t>
      </w:r>
      <w:r w:rsidR="00AC20B1">
        <w:rPr>
          <w:b/>
          <w:color w:val="000000"/>
        </w:rPr>
        <w:t xml:space="preserve"> </w:t>
      </w:r>
      <w:r w:rsidR="00AC20B1">
        <w:rPr>
          <w:color w:val="000000"/>
        </w:rPr>
        <w:t>Committee lists their goals</w:t>
      </w:r>
      <w:r w:rsidR="00E71741">
        <w:rPr>
          <w:color w:val="000000"/>
        </w:rPr>
        <w:t xml:space="preserve"> as: the future of Turkey Hill, Primary School playground and parking lot, and budget process.  </w:t>
      </w:r>
    </w:p>
    <w:p w:rsidR="002B047C" w:rsidRPr="002B047C" w:rsidRDefault="002B047C" w:rsidP="002B047C">
      <w:pPr>
        <w:pStyle w:val="NormalWeb"/>
        <w:spacing w:before="0" w:beforeAutospacing="0" w:after="0" w:afterAutospacing="0"/>
        <w:ind w:left="1440"/>
        <w:rPr>
          <w:b/>
          <w:color w:val="000000"/>
        </w:rPr>
      </w:pPr>
    </w:p>
    <w:p w:rsidR="00013E13" w:rsidRPr="00E71741" w:rsidRDefault="00013E13" w:rsidP="00013E13">
      <w:pPr>
        <w:pStyle w:val="NormalWeb"/>
        <w:numPr>
          <w:ilvl w:val="0"/>
          <w:numId w:val="4"/>
        </w:numPr>
        <w:spacing w:before="0" w:beforeAutospacing="0" w:after="0" w:afterAutospacing="0"/>
        <w:rPr>
          <w:color w:val="000000"/>
        </w:rPr>
      </w:pPr>
      <w:r>
        <w:rPr>
          <w:b/>
          <w:color w:val="000000"/>
        </w:rPr>
        <w:t xml:space="preserve">Public </w:t>
      </w:r>
      <w:r w:rsidR="00027D38">
        <w:rPr>
          <w:b/>
          <w:color w:val="000000"/>
        </w:rPr>
        <w:t xml:space="preserve">Comment </w:t>
      </w:r>
      <w:r w:rsidR="00027D38" w:rsidRPr="00027D38">
        <w:rPr>
          <w:b/>
          <w:color w:val="000000"/>
        </w:rPr>
        <w:t>John</w:t>
      </w:r>
      <w:r w:rsidR="00027D38">
        <w:rPr>
          <w:b/>
          <w:color w:val="000000"/>
        </w:rPr>
        <w:t xml:space="preserve"> Bowen, 162 Highland Street, </w:t>
      </w:r>
      <w:r w:rsidR="00027D38">
        <w:rPr>
          <w:color w:val="000000"/>
        </w:rPr>
        <w:t>Chairman of the Trust Fund Commission</w:t>
      </w:r>
      <w:r w:rsidR="00D03E3F">
        <w:rPr>
          <w:color w:val="000000"/>
        </w:rPr>
        <w:t>, Mr</w:t>
      </w:r>
      <w:r w:rsidR="00027D38">
        <w:rPr>
          <w:color w:val="000000"/>
        </w:rPr>
        <w:t>. Bowen takes this time to explain the responsibilities of the Trust Fund Commission and the basis of the inquiry.  Every declaration that you have for every trust needs to be in the treasurer’s office and they are currently not.  Part of our inquiry is to look at all trusts in town that are gifts, we want to see every gift that the school has and the declarations that are attached to that gift.  We have a duty to make sure the declarations are being met and the scholarships are being granted accordingly.</w:t>
      </w:r>
    </w:p>
    <w:p w:rsidR="00E71741" w:rsidRPr="00013E13" w:rsidRDefault="00E71741" w:rsidP="00E71741">
      <w:pPr>
        <w:pStyle w:val="NormalWeb"/>
        <w:spacing w:before="0" w:beforeAutospacing="0" w:after="0" w:afterAutospacing="0"/>
        <w:ind w:left="720"/>
        <w:rPr>
          <w:color w:val="000000"/>
        </w:rPr>
      </w:pPr>
    </w:p>
    <w:p w:rsidR="00987E91" w:rsidRDefault="00013E13" w:rsidP="00013E13">
      <w:pPr>
        <w:pStyle w:val="NormalWeb"/>
        <w:numPr>
          <w:ilvl w:val="0"/>
          <w:numId w:val="4"/>
        </w:numPr>
        <w:spacing w:before="0" w:beforeAutospacing="0" w:after="0" w:afterAutospacing="0"/>
        <w:rPr>
          <w:color w:val="000000"/>
        </w:rPr>
      </w:pPr>
      <w:r>
        <w:rPr>
          <w:b/>
          <w:color w:val="000000"/>
        </w:rPr>
        <w:t>Subcommittee Reports</w:t>
      </w:r>
      <w:r w:rsidR="006F2204" w:rsidRPr="00013E13">
        <w:rPr>
          <w:color w:val="000000"/>
        </w:rPr>
        <w:t xml:space="preserve"> </w:t>
      </w:r>
      <w:r w:rsidR="002C1354" w:rsidRPr="00D03E3F">
        <w:rPr>
          <w:b/>
          <w:color w:val="000000"/>
        </w:rPr>
        <w:t>Ms. Young</w:t>
      </w:r>
      <w:r w:rsidR="002C1354">
        <w:rPr>
          <w:color w:val="000000"/>
        </w:rPr>
        <w:t xml:space="preserve"> reports the PACSAL committee met on October 2</w:t>
      </w:r>
      <w:r w:rsidR="002C1354" w:rsidRPr="002C1354">
        <w:rPr>
          <w:color w:val="000000"/>
          <w:vertAlign w:val="superscript"/>
        </w:rPr>
        <w:t>nd</w:t>
      </w:r>
      <w:r w:rsidR="002C1354">
        <w:rPr>
          <w:color w:val="000000"/>
        </w:rPr>
        <w:t>, this was the support version of the group and have another meeting on November 6</w:t>
      </w:r>
      <w:r w:rsidR="002C1354" w:rsidRPr="002C1354">
        <w:rPr>
          <w:color w:val="000000"/>
          <w:vertAlign w:val="superscript"/>
        </w:rPr>
        <w:t>th</w:t>
      </w:r>
      <w:r w:rsidR="002C1354">
        <w:rPr>
          <w:color w:val="000000"/>
        </w:rPr>
        <w:t xml:space="preserve"> at 6 pm at the High School and </w:t>
      </w:r>
      <w:r w:rsidR="002C1354">
        <w:rPr>
          <w:color w:val="000000"/>
        </w:rPr>
        <w:lastRenderedPageBreak/>
        <w:t>also on Zoom.  The goal of the group at this time is to grow the group, to get more parents involved.  They were part of the Trunk or Treat event and it was a great success and were able to connect with new parents.   The Master Planning Steering Committee has been meeting and had a successful public information session and presentation on October 22</w:t>
      </w:r>
      <w:r w:rsidR="002C1354" w:rsidRPr="002C1354">
        <w:rPr>
          <w:color w:val="000000"/>
          <w:vertAlign w:val="superscript"/>
        </w:rPr>
        <w:t>nd</w:t>
      </w:r>
      <w:r w:rsidR="002C1354">
        <w:rPr>
          <w:color w:val="000000"/>
        </w:rPr>
        <w:t xml:space="preserve"> at Smokestack Roasters in Lunenburg, there was good conversation and feedback received.  The next meeting will be November 12</w:t>
      </w:r>
      <w:r w:rsidR="002C1354" w:rsidRPr="002C1354">
        <w:rPr>
          <w:color w:val="000000"/>
          <w:vertAlign w:val="superscript"/>
        </w:rPr>
        <w:t>th</w:t>
      </w:r>
      <w:r w:rsidR="002C1354">
        <w:rPr>
          <w:color w:val="000000"/>
        </w:rPr>
        <w:t xml:space="preserve"> at 6 pm, the place is to be determined.  </w:t>
      </w:r>
    </w:p>
    <w:p w:rsidR="002C1354" w:rsidRDefault="002C1354" w:rsidP="002C1354">
      <w:pPr>
        <w:pStyle w:val="NormalWeb"/>
        <w:spacing w:before="0" w:beforeAutospacing="0" w:after="0" w:afterAutospacing="0"/>
        <w:ind w:left="720"/>
        <w:rPr>
          <w:color w:val="000000"/>
        </w:rPr>
      </w:pPr>
      <w:r w:rsidRPr="00D03E3F">
        <w:rPr>
          <w:b/>
          <w:color w:val="000000"/>
        </w:rPr>
        <w:t>Ms. Gilman</w:t>
      </w:r>
      <w:r>
        <w:rPr>
          <w:color w:val="000000"/>
        </w:rPr>
        <w:t xml:space="preserve"> reports the PTO is working on finalizing details for a few events, they are having a movie event in December, which is very popular.  We have finalized our date for the Special Someone Dance which is February 7</w:t>
      </w:r>
      <w:r w:rsidRPr="002C1354">
        <w:rPr>
          <w:color w:val="000000"/>
          <w:vertAlign w:val="superscript"/>
        </w:rPr>
        <w:t>th</w:t>
      </w:r>
      <w:r>
        <w:rPr>
          <w:color w:val="000000"/>
        </w:rPr>
        <w:t>.  We also have a night at Great Wolf Lodge, it is a day in March the rate is $125 per night and you get tickets to the water park as well.</w:t>
      </w:r>
    </w:p>
    <w:p w:rsidR="002C1354" w:rsidRDefault="002C1354" w:rsidP="002C1354">
      <w:pPr>
        <w:pStyle w:val="NormalWeb"/>
        <w:spacing w:before="0" w:beforeAutospacing="0" w:after="0" w:afterAutospacing="0"/>
        <w:ind w:left="720"/>
        <w:rPr>
          <w:color w:val="000000"/>
        </w:rPr>
      </w:pPr>
      <w:r w:rsidRPr="00D03E3F">
        <w:rPr>
          <w:b/>
          <w:color w:val="000000"/>
        </w:rPr>
        <w:t>Ms. Brzozoski</w:t>
      </w:r>
      <w:r>
        <w:rPr>
          <w:color w:val="000000"/>
        </w:rPr>
        <w:t xml:space="preserve"> reports the Middle School Advisory committee has met twice and talked about MCAS scores</w:t>
      </w:r>
      <w:r w:rsidR="00F77BCA">
        <w:rPr>
          <w:color w:val="000000"/>
        </w:rPr>
        <w:t>, very impressive the 8</w:t>
      </w:r>
      <w:r w:rsidR="00F77BCA" w:rsidRPr="00F77BCA">
        <w:rPr>
          <w:color w:val="000000"/>
          <w:vertAlign w:val="superscript"/>
        </w:rPr>
        <w:t>th</w:t>
      </w:r>
      <w:r w:rsidR="00F77BCA">
        <w:rPr>
          <w:color w:val="000000"/>
        </w:rPr>
        <w:t xml:space="preserve"> grade civic scores were 20 points higher than the state numbers.  They have had their parent/teacher conferences.  The 8</w:t>
      </w:r>
      <w:r w:rsidR="00F77BCA" w:rsidRPr="00F77BCA">
        <w:rPr>
          <w:color w:val="000000"/>
          <w:vertAlign w:val="superscript"/>
        </w:rPr>
        <w:t>th</w:t>
      </w:r>
      <w:r w:rsidR="00F77BCA">
        <w:rPr>
          <w:color w:val="000000"/>
        </w:rPr>
        <w:t xml:space="preserve"> grade trip is on, thank you to Jen Rios who stepped up, Amy Resnick has been doing it for years and is getting Jen up to speed on how to do it.  The cost is going to be about $1400.  LEAF has met, and they have gotten their nonprofit status so they are getting ready for a grant cycle.  The Municipal Building Design Committee has been meeting often, we have been talking about needs vs wants and which direction to go.  We also got a tour of the Brooks House, it is big and vacant, but does need a lot of work.</w:t>
      </w:r>
    </w:p>
    <w:p w:rsidR="00397C53" w:rsidRDefault="00F77BCA" w:rsidP="00B12835">
      <w:pPr>
        <w:pStyle w:val="NormalWeb"/>
        <w:spacing w:before="0" w:beforeAutospacing="0" w:after="0" w:afterAutospacing="0"/>
        <w:ind w:left="720"/>
        <w:rPr>
          <w:color w:val="000000"/>
        </w:rPr>
      </w:pPr>
      <w:r w:rsidRPr="00D03E3F">
        <w:rPr>
          <w:b/>
          <w:color w:val="000000"/>
        </w:rPr>
        <w:t>Mr. Sculimbrene</w:t>
      </w:r>
      <w:r>
        <w:rPr>
          <w:color w:val="000000"/>
        </w:rPr>
        <w:t xml:space="preserve"> reports</w:t>
      </w:r>
      <w:r w:rsidR="00B12835">
        <w:rPr>
          <w:color w:val="000000"/>
        </w:rPr>
        <w:t xml:space="preserve"> </w:t>
      </w:r>
      <w:r w:rsidR="00D03E3F">
        <w:rPr>
          <w:color w:val="000000"/>
        </w:rPr>
        <w:t>he</w:t>
      </w:r>
      <w:r w:rsidR="00B12835">
        <w:rPr>
          <w:color w:val="000000"/>
        </w:rPr>
        <w:t xml:space="preserve"> and Laura attended a policy subcommittee, we produced the cashless policy and the latest version of the advertising policy.  The High School Advisory Council met on October 30</w:t>
      </w:r>
      <w:r w:rsidR="00B12835" w:rsidRPr="00B12835">
        <w:rPr>
          <w:color w:val="000000"/>
          <w:vertAlign w:val="superscript"/>
        </w:rPr>
        <w:t>th</w:t>
      </w:r>
      <w:r w:rsidR="00B12835">
        <w:rPr>
          <w:color w:val="000000"/>
        </w:rPr>
        <w:t>, Mr. Santry presented the MCAS scores and school accountability numbers.  The slump in the scores for the 10</w:t>
      </w:r>
      <w:r w:rsidR="00B12835" w:rsidRPr="00B12835">
        <w:rPr>
          <w:color w:val="000000"/>
          <w:vertAlign w:val="superscript"/>
        </w:rPr>
        <w:t>th</w:t>
      </w:r>
      <w:r w:rsidR="00B12835">
        <w:rPr>
          <w:color w:val="000000"/>
        </w:rPr>
        <w:t xml:space="preserve"> grade year has been a hot topic and there has been some research done to try determine the reason for the change.  We also discussed a little about the budget process and also changes to the PD day regarding ALICE training.</w:t>
      </w:r>
    </w:p>
    <w:p w:rsidR="00B12835" w:rsidRPr="00FE0FC3" w:rsidRDefault="00B12835" w:rsidP="00B12835">
      <w:pPr>
        <w:pStyle w:val="NormalWeb"/>
        <w:spacing w:before="0" w:beforeAutospacing="0" w:after="0" w:afterAutospacing="0"/>
        <w:ind w:left="720"/>
        <w:rPr>
          <w:color w:val="000000"/>
        </w:rPr>
      </w:pPr>
    </w:p>
    <w:p w:rsidR="006F2204" w:rsidRDefault="00AD215B" w:rsidP="006F2204">
      <w:pPr>
        <w:pStyle w:val="NormalWeb"/>
        <w:numPr>
          <w:ilvl w:val="0"/>
          <w:numId w:val="4"/>
        </w:numPr>
        <w:spacing w:before="0" w:beforeAutospacing="0" w:after="0" w:afterAutospacing="0"/>
        <w:rPr>
          <w:b/>
          <w:color w:val="000000"/>
        </w:rPr>
      </w:pPr>
      <w:r w:rsidRPr="00987E91">
        <w:rPr>
          <w:b/>
          <w:color w:val="000000"/>
        </w:rPr>
        <w:t xml:space="preserve"> </w:t>
      </w:r>
      <w:r w:rsidR="00551984" w:rsidRPr="00987E91">
        <w:rPr>
          <w:b/>
          <w:color w:val="000000"/>
        </w:rPr>
        <w:t>Topics for Future D</w:t>
      </w:r>
      <w:r w:rsidR="006F2204" w:rsidRPr="00987E91">
        <w:rPr>
          <w:b/>
          <w:color w:val="000000"/>
        </w:rPr>
        <w:t>iscussion</w:t>
      </w:r>
    </w:p>
    <w:p w:rsidR="00D03E3F" w:rsidRPr="00D03E3F" w:rsidRDefault="00D03E3F" w:rsidP="00D03E3F">
      <w:pPr>
        <w:pStyle w:val="NormalWeb"/>
        <w:spacing w:before="0" w:beforeAutospacing="0" w:after="0" w:afterAutospacing="0"/>
        <w:ind w:left="720"/>
        <w:rPr>
          <w:color w:val="000000"/>
        </w:rPr>
      </w:pPr>
      <w:r>
        <w:rPr>
          <w:color w:val="000000"/>
        </w:rPr>
        <w:t xml:space="preserve">Future of Turkey Hill, Budget Process, Turf Field, Status of all </w:t>
      </w:r>
      <w:proofErr w:type="spellStart"/>
      <w:r>
        <w:rPr>
          <w:color w:val="000000"/>
        </w:rPr>
        <w:t>non personnel</w:t>
      </w:r>
      <w:proofErr w:type="spellEnd"/>
      <w:r>
        <w:rPr>
          <w:color w:val="000000"/>
        </w:rPr>
        <w:t xml:space="preserve"> facility items and projected/expected costs</w:t>
      </w:r>
    </w:p>
    <w:p w:rsidR="00987E91" w:rsidRPr="00987E91" w:rsidRDefault="00987E91" w:rsidP="00987E91">
      <w:pPr>
        <w:pStyle w:val="NormalWeb"/>
        <w:spacing w:before="0" w:beforeAutospacing="0" w:after="0" w:afterAutospacing="0"/>
        <w:ind w:left="720"/>
        <w:rPr>
          <w:b/>
          <w:color w:val="000000"/>
        </w:rPr>
      </w:pPr>
    </w:p>
    <w:p w:rsidR="00D03E3F" w:rsidRDefault="006F2204" w:rsidP="006F2204">
      <w:pPr>
        <w:pStyle w:val="NormalWeb"/>
        <w:numPr>
          <w:ilvl w:val="0"/>
          <w:numId w:val="4"/>
        </w:numPr>
        <w:spacing w:before="0" w:beforeAutospacing="0" w:after="0" w:afterAutospacing="0"/>
        <w:rPr>
          <w:b/>
          <w:color w:val="000000"/>
        </w:rPr>
      </w:pPr>
      <w:r w:rsidRPr="00987E91">
        <w:rPr>
          <w:b/>
          <w:color w:val="000000"/>
        </w:rPr>
        <w:t>Adjournment</w:t>
      </w:r>
      <w:r w:rsidR="00987E91">
        <w:rPr>
          <w:b/>
          <w:color w:val="000000"/>
        </w:rPr>
        <w:t xml:space="preserve"> Ms. Brzozoski m</w:t>
      </w:r>
      <w:r w:rsidR="00D03E3F">
        <w:rPr>
          <w:b/>
          <w:color w:val="000000"/>
        </w:rPr>
        <w:t xml:space="preserve">akes a motion to adjourn at 9:19, </w:t>
      </w:r>
      <w:proofErr w:type="spellStart"/>
      <w:r w:rsidR="00D03E3F">
        <w:rPr>
          <w:b/>
          <w:color w:val="000000"/>
        </w:rPr>
        <w:t>Ms</w:t>
      </w:r>
      <w:proofErr w:type="spellEnd"/>
      <w:r w:rsidR="00D03E3F">
        <w:rPr>
          <w:b/>
          <w:color w:val="000000"/>
        </w:rPr>
        <w:t xml:space="preserve"> Gilman</w:t>
      </w:r>
      <w:r w:rsidR="00987E91">
        <w:rPr>
          <w:b/>
          <w:color w:val="000000"/>
        </w:rPr>
        <w:t xml:space="preserve"> seconds the motion all approve</w:t>
      </w:r>
      <w:r w:rsidRPr="00987E91">
        <w:rPr>
          <w:b/>
          <w:color w:val="000000"/>
        </w:rPr>
        <w:t xml:space="preserve">        </w:t>
      </w:r>
    </w:p>
    <w:p w:rsidR="00D03E3F" w:rsidRDefault="00D03E3F" w:rsidP="00D03E3F">
      <w:pPr>
        <w:pStyle w:val="ListParagraph"/>
        <w:rPr>
          <w:b/>
          <w:color w:val="000000"/>
        </w:rPr>
      </w:pPr>
    </w:p>
    <w:p w:rsidR="00D03E3F" w:rsidRDefault="00D03E3F" w:rsidP="00D03E3F">
      <w:pPr>
        <w:pStyle w:val="NormalWeb"/>
        <w:spacing w:before="0" w:beforeAutospacing="0" w:after="0" w:afterAutospacing="0"/>
        <w:ind w:left="720"/>
        <w:rPr>
          <w:color w:val="000000"/>
        </w:rPr>
      </w:pPr>
    </w:p>
    <w:p w:rsidR="00D03E3F" w:rsidRDefault="00D03E3F" w:rsidP="00D03E3F">
      <w:pPr>
        <w:pStyle w:val="NormalWeb"/>
        <w:spacing w:before="0" w:beforeAutospacing="0" w:after="0" w:afterAutospacing="0"/>
        <w:ind w:left="720"/>
        <w:rPr>
          <w:color w:val="000000"/>
        </w:rPr>
      </w:pPr>
      <w:r>
        <w:rPr>
          <w:color w:val="000000"/>
        </w:rPr>
        <w:t>Respectfully Submitted,</w:t>
      </w:r>
    </w:p>
    <w:p w:rsidR="00D03E3F" w:rsidRDefault="00D03E3F" w:rsidP="00D03E3F">
      <w:pPr>
        <w:pStyle w:val="NormalWeb"/>
        <w:spacing w:before="0" w:beforeAutospacing="0" w:after="0" w:afterAutospacing="0"/>
        <w:ind w:left="720"/>
        <w:rPr>
          <w:color w:val="000000"/>
        </w:rPr>
      </w:pPr>
    </w:p>
    <w:p w:rsidR="00D03E3F" w:rsidRDefault="00D03E3F" w:rsidP="00D03E3F">
      <w:pPr>
        <w:pStyle w:val="NormalWeb"/>
        <w:spacing w:before="0" w:beforeAutospacing="0" w:after="0" w:afterAutospacing="0"/>
        <w:ind w:left="720"/>
        <w:rPr>
          <w:color w:val="000000"/>
        </w:rPr>
      </w:pPr>
    </w:p>
    <w:p w:rsidR="00D207DC" w:rsidRPr="00987E91" w:rsidRDefault="00D03E3F" w:rsidP="00D03E3F">
      <w:pPr>
        <w:pStyle w:val="NormalWeb"/>
        <w:spacing w:before="0" w:beforeAutospacing="0" w:after="0" w:afterAutospacing="0"/>
        <w:ind w:left="720"/>
        <w:rPr>
          <w:b/>
          <w:color w:val="000000"/>
        </w:rPr>
      </w:pPr>
      <w:r>
        <w:rPr>
          <w:color w:val="000000"/>
        </w:rPr>
        <w:t>Courtney Fuller</w:t>
      </w:r>
      <w:r w:rsidR="006F2204" w:rsidRPr="00987E91">
        <w:rPr>
          <w:b/>
          <w:color w:val="000000"/>
        </w:rPr>
        <w:t xml:space="preserve">                                                                                                                                                                                    </w:t>
      </w:r>
    </w:p>
    <w:sectPr w:rsidR="00D207DC" w:rsidRPr="00987E91">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1FD" w:rsidRDefault="004931FD">
      <w:r>
        <w:separator/>
      </w:r>
    </w:p>
  </w:endnote>
  <w:endnote w:type="continuationSeparator" w:id="0">
    <w:p w:rsidR="004931FD" w:rsidRDefault="00493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15B" w:rsidRDefault="00AD215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15B" w:rsidRDefault="00AD215B">
    <w:pPr>
      <w:pBdr>
        <w:top w:val="nil"/>
        <w:left w:val="nil"/>
        <w:bottom w:val="nil"/>
        <w:right w:val="nil"/>
        <w:between w:val="nil"/>
      </w:pBdr>
      <w:tabs>
        <w:tab w:val="center" w:pos="4320"/>
        <w:tab w:val="right" w:pos="8640"/>
      </w:tabs>
      <w:jc w:val="center"/>
      <w:rPr>
        <w:i/>
        <w:color w:val="000080"/>
      </w:rPr>
    </w:pPr>
    <w:r>
      <w:rPr>
        <w:i/>
        <w:color w:val="000080"/>
      </w:rPr>
      <w:t>1025 Massachusetts Avenue, Lunenburg, Massachusetts 01462</w:t>
    </w:r>
  </w:p>
  <w:p w:rsidR="00AD215B" w:rsidRDefault="00AD215B">
    <w:pPr>
      <w:pBdr>
        <w:top w:val="nil"/>
        <w:left w:val="nil"/>
        <w:bottom w:val="nil"/>
        <w:right w:val="nil"/>
        <w:between w:val="nil"/>
      </w:pBdr>
      <w:tabs>
        <w:tab w:val="center" w:pos="4320"/>
        <w:tab w:val="right" w:pos="8640"/>
      </w:tabs>
      <w:jc w:val="center"/>
      <w:rPr>
        <w:i/>
        <w:color w:val="000080"/>
      </w:rPr>
    </w:pPr>
    <w:r>
      <w:rPr>
        <w:i/>
        <w:color w:val="000080"/>
      </w:rPr>
      <w:t>978 582-4100 ~ fax 978 582-4103</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15B" w:rsidRDefault="00AD215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1FD" w:rsidRDefault="004931FD">
      <w:r>
        <w:separator/>
      </w:r>
    </w:p>
  </w:footnote>
  <w:footnote w:type="continuationSeparator" w:id="0">
    <w:p w:rsidR="004931FD" w:rsidRDefault="00493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15B" w:rsidRDefault="00AD215B">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15B" w:rsidRDefault="00AD215B">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15B" w:rsidRDefault="00AD215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13287F"/>
    <w:multiLevelType w:val="hybridMultilevel"/>
    <w:tmpl w:val="5E16DCF4"/>
    <w:lvl w:ilvl="0" w:tplc="3E3283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F188AC6">
      <w:start w:val="8"/>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BEF3995"/>
    <w:multiLevelType w:val="hybridMultilevel"/>
    <w:tmpl w:val="AF4EDD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7A0AE0"/>
    <w:multiLevelType w:val="hybridMultilevel"/>
    <w:tmpl w:val="7AD23D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24CED"/>
    <w:multiLevelType w:val="hybridMultilevel"/>
    <w:tmpl w:val="7E68C6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E12"/>
    <w:rsid w:val="000062AB"/>
    <w:rsid w:val="00013E13"/>
    <w:rsid w:val="00023C42"/>
    <w:rsid w:val="00027D38"/>
    <w:rsid w:val="00094302"/>
    <w:rsid w:val="000B7201"/>
    <w:rsid w:val="000E0B59"/>
    <w:rsid w:val="00125E12"/>
    <w:rsid w:val="00146F4E"/>
    <w:rsid w:val="00166D10"/>
    <w:rsid w:val="00184030"/>
    <w:rsid w:val="0019393D"/>
    <w:rsid w:val="00211656"/>
    <w:rsid w:val="00230E28"/>
    <w:rsid w:val="002409C7"/>
    <w:rsid w:val="00271137"/>
    <w:rsid w:val="0029706A"/>
    <w:rsid w:val="002A65F6"/>
    <w:rsid w:val="002B047C"/>
    <w:rsid w:val="002C1354"/>
    <w:rsid w:val="002D7F6A"/>
    <w:rsid w:val="002F53D6"/>
    <w:rsid w:val="00306599"/>
    <w:rsid w:val="00350269"/>
    <w:rsid w:val="00375494"/>
    <w:rsid w:val="003916BB"/>
    <w:rsid w:val="00397C53"/>
    <w:rsid w:val="003F4933"/>
    <w:rsid w:val="00412FAC"/>
    <w:rsid w:val="00416942"/>
    <w:rsid w:val="0044407F"/>
    <w:rsid w:val="004923DB"/>
    <w:rsid w:val="004931FD"/>
    <w:rsid w:val="004A38AA"/>
    <w:rsid w:val="004D6130"/>
    <w:rsid w:val="00513812"/>
    <w:rsid w:val="005169D4"/>
    <w:rsid w:val="00533C0F"/>
    <w:rsid w:val="00551984"/>
    <w:rsid w:val="00553A4F"/>
    <w:rsid w:val="00566447"/>
    <w:rsid w:val="005B03B9"/>
    <w:rsid w:val="005D577E"/>
    <w:rsid w:val="00615263"/>
    <w:rsid w:val="00661453"/>
    <w:rsid w:val="006761DB"/>
    <w:rsid w:val="00682AC3"/>
    <w:rsid w:val="006A59B0"/>
    <w:rsid w:val="006D08F4"/>
    <w:rsid w:val="006D6B6A"/>
    <w:rsid w:val="006F2204"/>
    <w:rsid w:val="0073657C"/>
    <w:rsid w:val="00791B59"/>
    <w:rsid w:val="007949FA"/>
    <w:rsid w:val="007E3BF9"/>
    <w:rsid w:val="007F339A"/>
    <w:rsid w:val="00807307"/>
    <w:rsid w:val="008504BC"/>
    <w:rsid w:val="00860560"/>
    <w:rsid w:val="00876559"/>
    <w:rsid w:val="00885FAC"/>
    <w:rsid w:val="008C734B"/>
    <w:rsid w:val="009055C7"/>
    <w:rsid w:val="00905FC6"/>
    <w:rsid w:val="00926C4A"/>
    <w:rsid w:val="00987E91"/>
    <w:rsid w:val="009A1642"/>
    <w:rsid w:val="009B01BE"/>
    <w:rsid w:val="009B62BF"/>
    <w:rsid w:val="009B6EFC"/>
    <w:rsid w:val="009E390A"/>
    <w:rsid w:val="009F34C7"/>
    <w:rsid w:val="00A0044B"/>
    <w:rsid w:val="00A20435"/>
    <w:rsid w:val="00A35214"/>
    <w:rsid w:val="00A466C0"/>
    <w:rsid w:val="00A471E3"/>
    <w:rsid w:val="00A54E74"/>
    <w:rsid w:val="00A5636C"/>
    <w:rsid w:val="00AA0BB3"/>
    <w:rsid w:val="00AB05CF"/>
    <w:rsid w:val="00AB166C"/>
    <w:rsid w:val="00AC20B1"/>
    <w:rsid w:val="00AD215B"/>
    <w:rsid w:val="00AD66EA"/>
    <w:rsid w:val="00B12835"/>
    <w:rsid w:val="00B31785"/>
    <w:rsid w:val="00B368EE"/>
    <w:rsid w:val="00B816C5"/>
    <w:rsid w:val="00C2225C"/>
    <w:rsid w:val="00C313EE"/>
    <w:rsid w:val="00C56E1B"/>
    <w:rsid w:val="00C65F2D"/>
    <w:rsid w:val="00C7097E"/>
    <w:rsid w:val="00CB1137"/>
    <w:rsid w:val="00CC1834"/>
    <w:rsid w:val="00D03E3F"/>
    <w:rsid w:val="00D10D20"/>
    <w:rsid w:val="00D17274"/>
    <w:rsid w:val="00D207DC"/>
    <w:rsid w:val="00D52C11"/>
    <w:rsid w:val="00D53CF0"/>
    <w:rsid w:val="00D977E8"/>
    <w:rsid w:val="00DA1294"/>
    <w:rsid w:val="00DB45C2"/>
    <w:rsid w:val="00DE3868"/>
    <w:rsid w:val="00E57734"/>
    <w:rsid w:val="00E71741"/>
    <w:rsid w:val="00EC0ACF"/>
    <w:rsid w:val="00EC703F"/>
    <w:rsid w:val="00F00E8C"/>
    <w:rsid w:val="00F072C1"/>
    <w:rsid w:val="00F07C59"/>
    <w:rsid w:val="00F24071"/>
    <w:rsid w:val="00F47364"/>
    <w:rsid w:val="00F562FA"/>
    <w:rsid w:val="00F77BCA"/>
    <w:rsid w:val="00F869BB"/>
    <w:rsid w:val="00FC36E0"/>
    <w:rsid w:val="00FE0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1951C1-2D72-4E74-BE00-D8421F1D6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both"/>
      <w:outlineLvl w:val="0"/>
    </w:pPr>
    <w:rPr>
      <w:i/>
      <w:color w:val="000080"/>
      <w:sz w:val="48"/>
      <w:szCs w:val="48"/>
    </w:rPr>
  </w:style>
  <w:style w:type="paragraph" w:styleId="Heading2">
    <w:name w:val="heading 2"/>
    <w:basedOn w:val="Normal"/>
    <w:next w:val="Normal"/>
    <w:pPr>
      <w:keepNext/>
      <w:outlineLvl w:val="1"/>
    </w:pPr>
    <w:rPr>
      <w:b/>
      <w:color w:val="000080"/>
      <w:sz w:val="22"/>
      <w:szCs w:val="22"/>
    </w:rPr>
  </w:style>
  <w:style w:type="paragraph" w:styleId="Heading3">
    <w:name w:val="heading 3"/>
    <w:basedOn w:val="Normal"/>
    <w:next w:val="Normal"/>
    <w:pPr>
      <w:keepNext/>
      <w:outlineLvl w:val="2"/>
    </w:pPr>
    <w:rPr>
      <w:i/>
      <w:color w:val="000080"/>
      <w:sz w:val="22"/>
      <w:szCs w:val="22"/>
    </w:rPr>
  </w:style>
  <w:style w:type="paragraph" w:styleId="Heading4">
    <w:name w:val="heading 4"/>
    <w:basedOn w:val="Normal"/>
    <w:next w:val="Normal"/>
    <w:pPr>
      <w:keepNext/>
      <w:widowControl w:val="0"/>
      <w:tabs>
        <w:tab w:val="left" w:pos="392"/>
        <w:tab w:val="left" w:pos="10024"/>
        <w:tab w:val="left" w:pos="10416"/>
        <w:tab w:val="left" w:pos="11409"/>
      </w:tabs>
      <w:jc w:val="center"/>
      <w:outlineLvl w:val="3"/>
    </w:pPr>
    <w:rPr>
      <w:rFonts w:ascii="Arial" w:eastAsia="Arial" w:hAnsi="Arial" w:cs="Arial"/>
      <w:b/>
      <w:sz w:val="28"/>
      <w:szCs w:val="28"/>
    </w:rPr>
  </w:style>
  <w:style w:type="paragraph" w:styleId="Heading5">
    <w:name w:val="heading 5"/>
    <w:basedOn w:val="Normal"/>
    <w:next w:val="Normal"/>
    <w:pPr>
      <w:keepNext/>
      <w:tabs>
        <w:tab w:val="left" w:pos="3240"/>
        <w:tab w:val="left" w:pos="4320"/>
        <w:tab w:val="left" w:pos="6390"/>
      </w:tabs>
      <w:outlineLvl w:val="4"/>
    </w:pPr>
    <w:rPr>
      <w:rFonts w:ascii="Arial" w:eastAsia="Arial" w:hAnsi="Arial" w:cs="Arial"/>
      <w:sz w:val="28"/>
      <w:szCs w:val="28"/>
    </w:rPr>
  </w:style>
  <w:style w:type="paragraph" w:styleId="Heading6">
    <w:name w:val="heading 6"/>
    <w:basedOn w:val="Normal"/>
    <w:next w:val="Normal"/>
    <w:pPr>
      <w:keepNext/>
      <w:outlineLvl w:val="5"/>
    </w:pPr>
    <w:rPr>
      <w:rFonts w:ascii="Arial" w:eastAsia="Arial" w:hAnsi="Arial"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tabs>
        <w:tab w:val="left" w:pos="461"/>
        <w:tab w:val="left" w:pos="720"/>
      </w:tabs>
      <w:jc w:val="center"/>
    </w:pPr>
    <w:rPr>
      <w:b/>
      <w:sz w:val="23"/>
      <w:szCs w:val="23"/>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semiHidden/>
    <w:unhideWhenUsed/>
    <w:rsid w:val="00566447"/>
    <w:rPr>
      <w:color w:val="0000FF"/>
      <w:u w:val="single"/>
    </w:rPr>
  </w:style>
  <w:style w:type="paragraph" w:styleId="NormalWeb">
    <w:name w:val="Normal (Web)"/>
    <w:basedOn w:val="Normal"/>
    <w:uiPriority w:val="99"/>
    <w:unhideWhenUsed/>
    <w:rsid w:val="00566447"/>
    <w:pPr>
      <w:spacing w:before="100" w:beforeAutospacing="1" w:after="100" w:afterAutospacing="1"/>
    </w:pPr>
  </w:style>
  <w:style w:type="paragraph" w:styleId="ListParagraph">
    <w:name w:val="List Paragraph"/>
    <w:basedOn w:val="Normal"/>
    <w:uiPriority w:val="34"/>
    <w:qFormat/>
    <w:rsid w:val="00C65F2D"/>
    <w:pPr>
      <w:ind w:left="720"/>
      <w:contextualSpacing/>
    </w:pPr>
  </w:style>
  <w:style w:type="character" w:styleId="CommentReference">
    <w:name w:val="annotation reference"/>
    <w:basedOn w:val="DefaultParagraphFont"/>
    <w:uiPriority w:val="99"/>
    <w:semiHidden/>
    <w:unhideWhenUsed/>
    <w:rsid w:val="00350269"/>
    <w:rPr>
      <w:sz w:val="16"/>
      <w:szCs w:val="16"/>
    </w:rPr>
  </w:style>
  <w:style w:type="paragraph" w:styleId="CommentText">
    <w:name w:val="annotation text"/>
    <w:basedOn w:val="Normal"/>
    <w:link w:val="CommentTextChar"/>
    <w:uiPriority w:val="99"/>
    <w:semiHidden/>
    <w:unhideWhenUsed/>
    <w:rsid w:val="00350269"/>
    <w:rPr>
      <w:sz w:val="20"/>
      <w:szCs w:val="20"/>
    </w:rPr>
  </w:style>
  <w:style w:type="character" w:customStyle="1" w:styleId="CommentTextChar">
    <w:name w:val="Comment Text Char"/>
    <w:basedOn w:val="DefaultParagraphFont"/>
    <w:link w:val="CommentText"/>
    <w:uiPriority w:val="99"/>
    <w:semiHidden/>
    <w:rsid w:val="00350269"/>
    <w:rPr>
      <w:sz w:val="20"/>
      <w:szCs w:val="20"/>
    </w:rPr>
  </w:style>
  <w:style w:type="paragraph" w:styleId="CommentSubject">
    <w:name w:val="annotation subject"/>
    <w:basedOn w:val="CommentText"/>
    <w:next w:val="CommentText"/>
    <w:link w:val="CommentSubjectChar"/>
    <w:uiPriority w:val="99"/>
    <w:semiHidden/>
    <w:unhideWhenUsed/>
    <w:rsid w:val="00350269"/>
    <w:rPr>
      <w:b/>
      <w:bCs/>
    </w:rPr>
  </w:style>
  <w:style w:type="character" w:customStyle="1" w:styleId="CommentSubjectChar">
    <w:name w:val="Comment Subject Char"/>
    <w:basedOn w:val="CommentTextChar"/>
    <w:link w:val="CommentSubject"/>
    <w:uiPriority w:val="99"/>
    <w:semiHidden/>
    <w:rsid w:val="00350269"/>
    <w:rPr>
      <w:b/>
      <w:bCs/>
      <w:sz w:val="20"/>
      <w:szCs w:val="20"/>
    </w:rPr>
  </w:style>
  <w:style w:type="paragraph" w:styleId="BalloonText">
    <w:name w:val="Balloon Text"/>
    <w:basedOn w:val="Normal"/>
    <w:link w:val="BalloonTextChar"/>
    <w:uiPriority w:val="99"/>
    <w:semiHidden/>
    <w:unhideWhenUsed/>
    <w:rsid w:val="003502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2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726916">
      <w:bodyDiv w:val="1"/>
      <w:marLeft w:val="0"/>
      <w:marRight w:val="0"/>
      <w:marTop w:val="0"/>
      <w:marBottom w:val="0"/>
      <w:divBdr>
        <w:top w:val="none" w:sz="0" w:space="0" w:color="auto"/>
        <w:left w:val="none" w:sz="0" w:space="0" w:color="auto"/>
        <w:bottom w:val="none" w:sz="0" w:space="0" w:color="auto"/>
        <w:right w:val="none" w:sz="0" w:space="0" w:color="auto"/>
      </w:divBdr>
    </w:div>
    <w:div w:id="1669479113">
      <w:bodyDiv w:val="1"/>
      <w:marLeft w:val="0"/>
      <w:marRight w:val="0"/>
      <w:marTop w:val="0"/>
      <w:marBottom w:val="0"/>
      <w:divBdr>
        <w:top w:val="none" w:sz="0" w:space="0" w:color="auto"/>
        <w:left w:val="none" w:sz="0" w:space="0" w:color="auto"/>
        <w:bottom w:val="none" w:sz="0" w:space="0" w:color="auto"/>
        <w:right w:val="none" w:sz="0" w:space="0" w:color="auto"/>
      </w:divBdr>
      <w:divsChild>
        <w:div w:id="820317098">
          <w:marLeft w:val="0"/>
          <w:marRight w:val="0"/>
          <w:marTop w:val="0"/>
          <w:marBottom w:val="0"/>
          <w:divBdr>
            <w:top w:val="none" w:sz="0" w:space="0" w:color="auto"/>
            <w:left w:val="none" w:sz="0" w:space="0" w:color="auto"/>
            <w:bottom w:val="none" w:sz="0" w:space="0" w:color="auto"/>
            <w:right w:val="none" w:sz="0" w:space="0" w:color="auto"/>
          </w:divBdr>
        </w:div>
        <w:div w:id="1898008127">
          <w:marLeft w:val="0"/>
          <w:marRight w:val="0"/>
          <w:marTop w:val="0"/>
          <w:marBottom w:val="0"/>
          <w:divBdr>
            <w:top w:val="none" w:sz="0" w:space="0" w:color="auto"/>
            <w:left w:val="none" w:sz="0" w:space="0" w:color="auto"/>
            <w:bottom w:val="none" w:sz="0" w:space="0" w:color="auto"/>
            <w:right w:val="none" w:sz="0" w:space="0" w:color="auto"/>
          </w:divBdr>
          <w:divsChild>
            <w:div w:id="350105319">
              <w:marLeft w:val="180"/>
              <w:marRight w:val="240"/>
              <w:marTop w:val="0"/>
              <w:marBottom w:val="0"/>
              <w:divBdr>
                <w:top w:val="none" w:sz="0" w:space="0" w:color="auto"/>
                <w:left w:val="none" w:sz="0" w:space="0" w:color="auto"/>
                <w:bottom w:val="none" w:sz="0" w:space="0" w:color="auto"/>
                <w:right w:val="none" w:sz="0" w:space="0" w:color="auto"/>
              </w:divBdr>
              <w:divsChild>
                <w:div w:id="24761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745021">
          <w:marLeft w:val="0"/>
          <w:marRight w:val="0"/>
          <w:marTop w:val="0"/>
          <w:marBottom w:val="0"/>
          <w:divBdr>
            <w:top w:val="none" w:sz="0" w:space="0" w:color="auto"/>
            <w:left w:val="none" w:sz="0" w:space="0" w:color="auto"/>
            <w:bottom w:val="none" w:sz="0" w:space="0" w:color="auto"/>
            <w:right w:val="none" w:sz="0" w:space="0" w:color="auto"/>
          </w:divBdr>
          <w:divsChild>
            <w:div w:id="416289987">
              <w:marLeft w:val="180"/>
              <w:marRight w:val="240"/>
              <w:marTop w:val="0"/>
              <w:marBottom w:val="0"/>
              <w:divBdr>
                <w:top w:val="none" w:sz="0" w:space="0" w:color="auto"/>
                <w:left w:val="none" w:sz="0" w:space="0" w:color="auto"/>
                <w:bottom w:val="none" w:sz="0" w:space="0" w:color="auto"/>
                <w:right w:val="none" w:sz="0" w:space="0" w:color="auto"/>
              </w:divBdr>
              <w:divsChild>
                <w:div w:id="190922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355939">
          <w:marLeft w:val="0"/>
          <w:marRight w:val="0"/>
          <w:marTop w:val="0"/>
          <w:marBottom w:val="0"/>
          <w:divBdr>
            <w:top w:val="none" w:sz="0" w:space="0" w:color="auto"/>
            <w:left w:val="none" w:sz="0" w:space="0" w:color="auto"/>
            <w:bottom w:val="none" w:sz="0" w:space="0" w:color="auto"/>
            <w:right w:val="none" w:sz="0" w:space="0" w:color="auto"/>
          </w:divBdr>
          <w:divsChild>
            <w:div w:id="456412715">
              <w:marLeft w:val="180"/>
              <w:marRight w:val="240"/>
              <w:marTop w:val="0"/>
              <w:marBottom w:val="0"/>
              <w:divBdr>
                <w:top w:val="none" w:sz="0" w:space="0" w:color="auto"/>
                <w:left w:val="none" w:sz="0" w:space="0" w:color="auto"/>
                <w:bottom w:val="none" w:sz="0" w:space="0" w:color="auto"/>
                <w:right w:val="none" w:sz="0" w:space="0" w:color="auto"/>
              </w:divBdr>
              <w:divsChild>
                <w:div w:id="66902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672811">
          <w:marLeft w:val="0"/>
          <w:marRight w:val="0"/>
          <w:marTop w:val="0"/>
          <w:marBottom w:val="0"/>
          <w:divBdr>
            <w:top w:val="none" w:sz="0" w:space="0" w:color="auto"/>
            <w:left w:val="none" w:sz="0" w:space="0" w:color="auto"/>
            <w:bottom w:val="none" w:sz="0" w:space="0" w:color="auto"/>
            <w:right w:val="none" w:sz="0" w:space="0" w:color="auto"/>
          </w:divBdr>
          <w:divsChild>
            <w:div w:id="1684477112">
              <w:marLeft w:val="180"/>
              <w:marRight w:val="240"/>
              <w:marTop w:val="0"/>
              <w:marBottom w:val="0"/>
              <w:divBdr>
                <w:top w:val="none" w:sz="0" w:space="0" w:color="auto"/>
                <w:left w:val="none" w:sz="0" w:space="0" w:color="auto"/>
                <w:bottom w:val="none" w:sz="0" w:space="0" w:color="auto"/>
                <w:right w:val="none" w:sz="0" w:space="0" w:color="auto"/>
              </w:divBdr>
              <w:divsChild>
                <w:div w:id="146546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64447">
          <w:marLeft w:val="0"/>
          <w:marRight w:val="0"/>
          <w:marTop w:val="0"/>
          <w:marBottom w:val="0"/>
          <w:divBdr>
            <w:top w:val="none" w:sz="0" w:space="0" w:color="auto"/>
            <w:left w:val="none" w:sz="0" w:space="0" w:color="auto"/>
            <w:bottom w:val="none" w:sz="0" w:space="0" w:color="auto"/>
            <w:right w:val="none" w:sz="0" w:space="0" w:color="auto"/>
          </w:divBdr>
          <w:divsChild>
            <w:div w:id="598179293">
              <w:marLeft w:val="180"/>
              <w:marRight w:val="240"/>
              <w:marTop w:val="0"/>
              <w:marBottom w:val="0"/>
              <w:divBdr>
                <w:top w:val="none" w:sz="0" w:space="0" w:color="auto"/>
                <w:left w:val="none" w:sz="0" w:space="0" w:color="auto"/>
                <w:bottom w:val="none" w:sz="0" w:space="0" w:color="auto"/>
                <w:right w:val="none" w:sz="0" w:space="0" w:color="auto"/>
              </w:divBdr>
              <w:divsChild>
                <w:div w:id="30921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0911">
          <w:marLeft w:val="0"/>
          <w:marRight w:val="0"/>
          <w:marTop w:val="0"/>
          <w:marBottom w:val="0"/>
          <w:divBdr>
            <w:top w:val="none" w:sz="0" w:space="0" w:color="auto"/>
            <w:left w:val="none" w:sz="0" w:space="0" w:color="auto"/>
            <w:bottom w:val="none" w:sz="0" w:space="0" w:color="auto"/>
            <w:right w:val="none" w:sz="0" w:space="0" w:color="auto"/>
          </w:divBdr>
          <w:divsChild>
            <w:div w:id="76446603">
              <w:marLeft w:val="180"/>
              <w:marRight w:val="240"/>
              <w:marTop w:val="0"/>
              <w:marBottom w:val="0"/>
              <w:divBdr>
                <w:top w:val="none" w:sz="0" w:space="0" w:color="auto"/>
                <w:left w:val="none" w:sz="0" w:space="0" w:color="auto"/>
                <w:bottom w:val="none" w:sz="0" w:space="0" w:color="auto"/>
                <w:right w:val="none" w:sz="0" w:space="0" w:color="auto"/>
              </w:divBdr>
              <w:divsChild>
                <w:div w:id="159370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363512">
          <w:marLeft w:val="0"/>
          <w:marRight w:val="0"/>
          <w:marTop w:val="0"/>
          <w:marBottom w:val="0"/>
          <w:divBdr>
            <w:top w:val="none" w:sz="0" w:space="0" w:color="auto"/>
            <w:left w:val="none" w:sz="0" w:space="0" w:color="auto"/>
            <w:bottom w:val="none" w:sz="0" w:space="0" w:color="auto"/>
            <w:right w:val="none" w:sz="0" w:space="0" w:color="auto"/>
          </w:divBdr>
          <w:divsChild>
            <w:div w:id="1526478650">
              <w:marLeft w:val="180"/>
              <w:marRight w:val="240"/>
              <w:marTop w:val="0"/>
              <w:marBottom w:val="0"/>
              <w:divBdr>
                <w:top w:val="none" w:sz="0" w:space="0" w:color="auto"/>
                <w:left w:val="none" w:sz="0" w:space="0" w:color="auto"/>
                <w:bottom w:val="none" w:sz="0" w:space="0" w:color="auto"/>
                <w:right w:val="none" w:sz="0" w:space="0" w:color="auto"/>
              </w:divBdr>
              <w:divsChild>
                <w:div w:id="5184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27640">
          <w:marLeft w:val="0"/>
          <w:marRight w:val="0"/>
          <w:marTop w:val="0"/>
          <w:marBottom w:val="0"/>
          <w:divBdr>
            <w:top w:val="none" w:sz="0" w:space="0" w:color="auto"/>
            <w:left w:val="none" w:sz="0" w:space="0" w:color="auto"/>
            <w:bottom w:val="none" w:sz="0" w:space="0" w:color="auto"/>
            <w:right w:val="none" w:sz="0" w:space="0" w:color="auto"/>
          </w:divBdr>
          <w:divsChild>
            <w:div w:id="150292884">
              <w:marLeft w:val="180"/>
              <w:marRight w:val="240"/>
              <w:marTop w:val="0"/>
              <w:marBottom w:val="0"/>
              <w:divBdr>
                <w:top w:val="none" w:sz="0" w:space="0" w:color="auto"/>
                <w:left w:val="none" w:sz="0" w:space="0" w:color="auto"/>
                <w:bottom w:val="none" w:sz="0" w:space="0" w:color="auto"/>
                <w:right w:val="none" w:sz="0" w:space="0" w:color="auto"/>
              </w:divBdr>
              <w:divsChild>
                <w:div w:id="129290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613504">
          <w:marLeft w:val="0"/>
          <w:marRight w:val="0"/>
          <w:marTop w:val="0"/>
          <w:marBottom w:val="0"/>
          <w:divBdr>
            <w:top w:val="none" w:sz="0" w:space="0" w:color="auto"/>
            <w:left w:val="none" w:sz="0" w:space="0" w:color="auto"/>
            <w:bottom w:val="none" w:sz="0" w:space="0" w:color="auto"/>
            <w:right w:val="none" w:sz="0" w:space="0" w:color="auto"/>
          </w:divBdr>
          <w:divsChild>
            <w:div w:id="2084135453">
              <w:marLeft w:val="180"/>
              <w:marRight w:val="240"/>
              <w:marTop w:val="0"/>
              <w:marBottom w:val="0"/>
              <w:divBdr>
                <w:top w:val="none" w:sz="0" w:space="0" w:color="auto"/>
                <w:left w:val="none" w:sz="0" w:space="0" w:color="auto"/>
                <w:bottom w:val="none" w:sz="0" w:space="0" w:color="auto"/>
                <w:right w:val="none" w:sz="0" w:space="0" w:color="auto"/>
              </w:divBdr>
              <w:divsChild>
                <w:div w:id="29872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52033">
          <w:marLeft w:val="0"/>
          <w:marRight w:val="0"/>
          <w:marTop w:val="0"/>
          <w:marBottom w:val="0"/>
          <w:divBdr>
            <w:top w:val="none" w:sz="0" w:space="0" w:color="auto"/>
            <w:left w:val="none" w:sz="0" w:space="0" w:color="auto"/>
            <w:bottom w:val="none" w:sz="0" w:space="0" w:color="auto"/>
            <w:right w:val="none" w:sz="0" w:space="0" w:color="auto"/>
          </w:divBdr>
          <w:divsChild>
            <w:div w:id="911934171">
              <w:marLeft w:val="180"/>
              <w:marRight w:val="240"/>
              <w:marTop w:val="0"/>
              <w:marBottom w:val="0"/>
              <w:divBdr>
                <w:top w:val="none" w:sz="0" w:space="0" w:color="auto"/>
                <w:left w:val="none" w:sz="0" w:space="0" w:color="auto"/>
                <w:bottom w:val="none" w:sz="0" w:space="0" w:color="auto"/>
                <w:right w:val="none" w:sz="0" w:space="0" w:color="auto"/>
              </w:divBdr>
              <w:divsChild>
                <w:div w:id="25370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394935">
          <w:marLeft w:val="0"/>
          <w:marRight w:val="0"/>
          <w:marTop w:val="0"/>
          <w:marBottom w:val="0"/>
          <w:divBdr>
            <w:top w:val="none" w:sz="0" w:space="0" w:color="auto"/>
            <w:left w:val="none" w:sz="0" w:space="0" w:color="auto"/>
            <w:bottom w:val="none" w:sz="0" w:space="0" w:color="auto"/>
            <w:right w:val="none" w:sz="0" w:space="0" w:color="auto"/>
          </w:divBdr>
          <w:divsChild>
            <w:div w:id="578441713">
              <w:marLeft w:val="180"/>
              <w:marRight w:val="240"/>
              <w:marTop w:val="0"/>
              <w:marBottom w:val="0"/>
              <w:divBdr>
                <w:top w:val="none" w:sz="0" w:space="0" w:color="auto"/>
                <w:left w:val="none" w:sz="0" w:space="0" w:color="auto"/>
                <w:bottom w:val="none" w:sz="0" w:space="0" w:color="auto"/>
                <w:right w:val="none" w:sz="0" w:space="0" w:color="auto"/>
              </w:divBdr>
              <w:divsChild>
                <w:div w:id="87485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2224">
          <w:marLeft w:val="0"/>
          <w:marRight w:val="0"/>
          <w:marTop w:val="0"/>
          <w:marBottom w:val="0"/>
          <w:divBdr>
            <w:top w:val="none" w:sz="0" w:space="0" w:color="auto"/>
            <w:left w:val="none" w:sz="0" w:space="0" w:color="auto"/>
            <w:bottom w:val="none" w:sz="0" w:space="0" w:color="auto"/>
            <w:right w:val="none" w:sz="0" w:space="0" w:color="auto"/>
          </w:divBdr>
          <w:divsChild>
            <w:div w:id="75906595">
              <w:marLeft w:val="180"/>
              <w:marRight w:val="240"/>
              <w:marTop w:val="0"/>
              <w:marBottom w:val="0"/>
              <w:divBdr>
                <w:top w:val="none" w:sz="0" w:space="0" w:color="auto"/>
                <w:left w:val="none" w:sz="0" w:space="0" w:color="auto"/>
                <w:bottom w:val="none" w:sz="0" w:space="0" w:color="auto"/>
                <w:right w:val="none" w:sz="0" w:space="0" w:color="auto"/>
              </w:divBdr>
              <w:divsChild>
                <w:div w:id="176425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71274">
          <w:marLeft w:val="0"/>
          <w:marRight w:val="0"/>
          <w:marTop w:val="0"/>
          <w:marBottom w:val="0"/>
          <w:divBdr>
            <w:top w:val="none" w:sz="0" w:space="0" w:color="auto"/>
            <w:left w:val="none" w:sz="0" w:space="0" w:color="auto"/>
            <w:bottom w:val="none" w:sz="0" w:space="0" w:color="auto"/>
            <w:right w:val="none" w:sz="0" w:space="0" w:color="auto"/>
          </w:divBdr>
          <w:divsChild>
            <w:div w:id="90779">
              <w:marLeft w:val="180"/>
              <w:marRight w:val="240"/>
              <w:marTop w:val="0"/>
              <w:marBottom w:val="0"/>
              <w:divBdr>
                <w:top w:val="none" w:sz="0" w:space="0" w:color="auto"/>
                <w:left w:val="none" w:sz="0" w:space="0" w:color="auto"/>
                <w:bottom w:val="none" w:sz="0" w:space="0" w:color="auto"/>
                <w:right w:val="none" w:sz="0" w:space="0" w:color="auto"/>
              </w:divBdr>
              <w:divsChild>
                <w:div w:id="168011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1263">
          <w:marLeft w:val="0"/>
          <w:marRight w:val="0"/>
          <w:marTop w:val="0"/>
          <w:marBottom w:val="0"/>
          <w:divBdr>
            <w:top w:val="none" w:sz="0" w:space="0" w:color="auto"/>
            <w:left w:val="none" w:sz="0" w:space="0" w:color="auto"/>
            <w:bottom w:val="none" w:sz="0" w:space="0" w:color="auto"/>
            <w:right w:val="none" w:sz="0" w:space="0" w:color="auto"/>
          </w:divBdr>
          <w:divsChild>
            <w:div w:id="302582901">
              <w:marLeft w:val="180"/>
              <w:marRight w:val="240"/>
              <w:marTop w:val="0"/>
              <w:marBottom w:val="0"/>
              <w:divBdr>
                <w:top w:val="none" w:sz="0" w:space="0" w:color="auto"/>
                <w:left w:val="none" w:sz="0" w:space="0" w:color="auto"/>
                <w:bottom w:val="none" w:sz="0" w:space="0" w:color="auto"/>
                <w:right w:val="none" w:sz="0" w:space="0" w:color="auto"/>
              </w:divBdr>
              <w:divsChild>
                <w:div w:id="2044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015">
          <w:marLeft w:val="0"/>
          <w:marRight w:val="0"/>
          <w:marTop w:val="0"/>
          <w:marBottom w:val="0"/>
          <w:divBdr>
            <w:top w:val="none" w:sz="0" w:space="0" w:color="auto"/>
            <w:left w:val="none" w:sz="0" w:space="0" w:color="auto"/>
            <w:bottom w:val="none" w:sz="0" w:space="0" w:color="auto"/>
            <w:right w:val="none" w:sz="0" w:space="0" w:color="auto"/>
          </w:divBdr>
          <w:divsChild>
            <w:div w:id="1064335348">
              <w:marLeft w:val="180"/>
              <w:marRight w:val="240"/>
              <w:marTop w:val="0"/>
              <w:marBottom w:val="0"/>
              <w:divBdr>
                <w:top w:val="none" w:sz="0" w:space="0" w:color="auto"/>
                <w:left w:val="none" w:sz="0" w:space="0" w:color="auto"/>
                <w:bottom w:val="none" w:sz="0" w:space="0" w:color="auto"/>
                <w:right w:val="none" w:sz="0" w:space="0" w:color="auto"/>
              </w:divBdr>
              <w:divsChild>
                <w:div w:id="180369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999071">
          <w:marLeft w:val="0"/>
          <w:marRight w:val="0"/>
          <w:marTop w:val="0"/>
          <w:marBottom w:val="0"/>
          <w:divBdr>
            <w:top w:val="none" w:sz="0" w:space="0" w:color="auto"/>
            <w:left w:val="none" w:sz="0" w:space="0" w:color="auto"/>
            <w:bottom w:val="none" w:sz="0" w:space="0" w:color="auto"/>
            <w:right w:val="none" w:sz="0" w:space="0" w:color="auto"/>
          </w:divBdr>
          <w:divsChild>
            <w:div w:id="2014993914">
              <w:marLeft w:val="180"/>
              <w:marRight w:val="240"/>
              <w:marTop w:val="0"/>
              <w:marBottom w:val="0"/>
              <w:divBdr>
                <w:top w:val="none" w:sz="0" w:space="0" w:color="auto"/>
                <w:left w:val="none" w:sz="0" w:space="0" w:color="auto"/>
                <w:bottom w:val="none" w:sz="0" w:space="0" w:color="auto"/>
                <w:right w:val="none" w:sz="0" w:space="0" w:color="auto"/>
              </w:divBdr>
              <w:divsChild>
                <w:div w:id="175381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Lunenburg-Public-Access-Cable-157427270975305/"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Petersen</dc:creator>
  <cp:lastModifiedBy>Liz Petersen</cp:lastModifiedBy>
  <cp:revision>2</cp:revision>
  <dcterms:created xsi:type="dcterms:W3CDTF">2025-12-30T13:47:00Z</dcterms:created>
  <dcterms:modified xsi:type="dcterms:W3CDTF">2025-12-30T13:47:00Z</dcterms:modified>
</cp:coreProperties>
</file>